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20B2" w14:textId="77777777" w:rsidR="00E072DC" w:rsidRDefault="00C565E3">
      <w:r>
        <w:rPr>
          <w:noProof/>
        </w:rPr>
        <w:drawing>
          <wp:anchor distT="0" distB="0" distL="114300" distR="114300" simplePos="0" relativeHeight="251658240" behindDoc="0" locked="0" layoutInCell="1" allowOverlap="1" wp14:anchorId="29D4FC18" wp14:editId="6AD7FDBB">
            <wp:simplePos x="0" y="0"/>
            <wp:positionH relativeFrom="column">
              <wp:posOffset>-161290</wp:posOffset>
            </wp:positionH>
            <wp:positionV relativeFrom="paragraph">
              <wp:posOffset>-180340</wp:posOffset>
            </wp:positionV>
            <wp:extent cx="10725150" cy="15179040"/>
            <wp:effectExtent l="19050" t="0" r="0" b="0"/>
            <wp:wrapThrough wrapText="bothSides">
              <wp:wrapPolygon edited="0">
                <wp:start x="-38" y="0"/>
                <wp:lineTo x="-38" y="21578"/>
                <wp:lineTo x="21600" y="21578"/>
                <wp:lineTo x="21600" y="0"/>
                <wp:lineTo x="-38" y="0"/>
              </wp:wrapPolygon>
            </wp:wrapThrough>
            <wp:docPr id="2" name="Рисунок 2" descr="C:\Users\WWW\Pictures\FwezIjeu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Pictures\FwezIjeuw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151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D8">
        <w:rPr>
          <w:noProof/>
        </w:rPr>
        <w:pict w14:anchorId="7B2DE70A">
          <v:roundrect id="_x0000_s1050" style="position:absolute;margin-left:17.8pt;margin-top:934.8pt;width:199pt;height:225pt;z-index:251677696;mso-position-horizontal-relative:text;mso-position-vertical-relative:text" arcsize="10923f" filled="f" stroked="f">
            <v:textbox>
              <w:txbxContent>
                <w:p w14:paraId="21B5A946" w14:textId="77777777" w:rsidR="00522952" w:rsidRDefault="00522952">
                  <w:r w:rsidRPr="00522952">
                    <w:rPr>
                      <w:noProof/>
                    </w:rPr>
                    <w:drawing>
                      <wp:inline distT="0" distB="0" distL="0" distR="0" wp14:anchorId="7A7AD191" wp14:editId="54C6ACE6">
                        <wp:extent cx="2038350" cy="2666386"/>
                        <wp:effectExtent l="19050" t="0" r="0" b="0"/>
                        <wp:docPr id="10" name="Рисунок 10" descr="C:\Users\WWW\AppData\Local\Microsoft\Windows\Temporary Internet Files\Content.Word\FOUY21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WWW\AppData\Local\Microsoft\Windows\Temporary Internet Files\Content.Word\FOUY21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666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2B05716E">
          <v:roundrect id="_x0000_s1049" style="position:absolute;margin-left:-5.2pt;margin-top:727.8pt;width:308pt;height:3in;z-index:251676672;mso-position-horizontal-relative:text;mso-position-vertical-relative:text" arcsize="10923f" filled="f" stroked="f">
            <v:textbox>
              <w:txbxContent>
                <w:p w14:paraId="13617195" w14:textId="77777777" w:rsidR="00442A63" w:rsidRDefault="00442A63" w:rsidP="00442A6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«НОРИЛЬСКУ 65!»</w:t>
                  </w:r>
                </w:p>
                <w:p w14:paraId="1C4F126F" w14:textId="77777777" w:rsidR="00442A63" w:rsidRPr="00442A63" w:rsidRDefault="00442A63" w:rsidP="00442A63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ab/>
                    <w:t xml:space="preserve">В этом году нашему любимому Норильску 65 лет! Активные сотрудники детского сада  приняли участие в шествии, посвященном этому знаменательному  событию.  Заряд хорошего настроения и позитивный настрой на </w:t>
                  </w:r>
                  <w:r w:rsidR="0052295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дальнейшею педагогическую деятельность был обеспечен.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14:paraId="2082F3BC" w14:textId="77777777" w:rsidR="00442A63" w:rsidRPr="00442A63" w:rsidRDefault="00442A63" w:rsidP="00442A6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C77FD8">
        <w:rPr>
          <w:noProof/>
        </w:rPr>
        <w:pict w14:anchorId="0ADD5A1D">
          <v:roundrect id="_x0000_s1038" style="position:absolute;margin-left:24.8pt;margin-top:591.65pt;width:243pt;height:165.15pt;z-index:251667456;mso-position-horizontal-relative:text;mso-position-vertical-relative:text" arcsize="10923f" filled="f" stroked="f">
            <v:textbox>
              <w:txbxContent>
                <w:p w14:paraId="0BEDA4C0" w14:textId="77777777" w:rsidR="00B76D4A" w:rsidRDefault="00B76D4A">
                  <w:r w:rsidRPr="00B76D4A">
                    <w:rPr>
                      <w:noProof/>
                    </w:rPr>
                    <w:drawing>
                      <wp:inline distT="0" distB="0" distL="0" distR="0" wp14:anchorId="64E3CBE5" wp14:editId="1211EFF4">
                        <wp:extent cx="2724150" cy="1651000"/>
                        <wp:effectExtent l="19050" t="0" r="0" b="0"/>
                        <wp:docPr id="6" name="Рисунок 3" descr="C:\Users\WWW\Desktop\Новая папка\HAHV68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WWW\Desktop\Новая папка\HAHV68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8595" cy="1653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68D6B325">
          <v:roundrect id="_x0000_s1037" style="position:absolute;margin-left:5.65pt;margin-top:304.8pt;width:288.15pt;height:459pt;z-index:251666432;mso-position-horizontal-relative:text;mso-position-vertical-relative:text" arcsize="10923f" filled="f" stroked="f">
            <v:textbox style="mso-next-textbox:#_x0000_s1037">
              <w:txbxContent>
                <w:p w14:paraId="4E784837" w14:textId="77777777" w:rsidR="00A274B1" w:rsidRDefault="00A534D2" w:rsidP="00A274B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«</w:t>
                  </w:r>
                  <w:r w:rsidR="00A274B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ВОЛШЕБНЫЙ СУНДУК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»</w:t>
                  </w:r>
                </w:p>
                <w:p w14:paraId="777736E6" w14:textId="77777777" w:rsidR="00A274B1" w:rsidRDefault="00A274B1" w:rsidP="00A274B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3 июля  </w:t>
                  </w:r>
                  <w:r w:rsidR="00B76D4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захватывающим квестом ребята вместе с родителями и воспитателями  весело отпраздновали  открытие площадки. Задания, которые содержались в волшебном сундуке, заставили воспитанников и взрослых думать и активно двигаться по обновленной площадке детского сада. Зато сколько было радости и восторга, когда ребята правильно выполняли задание и в результате получили вкусные призы.</w:t>
                  </w:r>
                </w:p>
                <w:p w14:paraId="33821C5A" w14:textId="77777777" w:rsidR="00B76D4A" w:rsidRPr="00A274B1" w:rsidRDefault="00B76D4A" w:rsidP="00A274B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77FD8">
        <w:rPr>
          <w:noProof/>
        </w:rPr>
        <w:pict w14:anchorId="0FA37D84">
          <v:roundrect id="_x0000_s1047" style="position:absolute;margin-left:302.8pt;margin-top:963.8pt;width:265pt;height:180pt;z-index:251674624;mso-position-horizontal-relative:text;mso-position-vertical-relative:text" arcsize="10923f" filled="f" stroked="f">
            <v:textbox>
              <w:txbxContent>
                <w:p w14:paraId="3EFD2272" w14:textId="77777777" w:rsidR="00742ABD" w:rsidRDefault="00742ABD">
                  <w:r w:rsidRPr="00742ABD">
                    <w:rPr>
                      <w:noProof/>
                    </w:rPr>
                    <w:drawing>
                      <wp:inline distT="0" distB="0" distL="0" distR="0" wp14:anchorId="552F1C5C" wp14:editId="0B5FE285">
                        <wp:extent cx="2984500" cy="1872020"/>
                        <wp:effectExtent l="19050" t="0" r="6350" b="0"/>
                        <wp:docPr id="5" name="Рисунок 4" descr="C:\Users\WWW\Desktop\Новая папка\LCAI9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WWW\Desktop\Новая папка\LCAI9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0" cy="187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0E12FA16">
          <v:roundrect id="_x0000_s1048" style="position:absolute;margin-left:557.95pt;margin-top:963.8pt;width:264.85pt;height:180pt;z-index:251675648;mso-position-horizontal-relative:text;mso-position-vertical-relative:text" arcsize="10923f" filled="f" stroked="f">
            <v:textbox>
              <w:txbxContent>
                <w:p w14:paraId="181F78C2" w14:textId="77777777" w:rsidR="00742ABD" w:rsidRDefault="00742ABD">
                  <w:r w:rsidRPr="00742ABD">
                    <w:rPr>
                      <w:noProof/>
                    </w:rPr>
                    <w:drawing>
                      <wp:inline distT="0" distB="0" distL="0" distR="0" wp14:anchorId="7881CDC6" wp14:editId="26C00D62">
                        <wp:extent cx="2836664" cy="1893600"/>
                        <wp:effectExtent l="19050" t="0" r="1786" b="0"/>
                        <wp:docPr id="7" name="Рисунок 6" descr="C:\Users\WWW\AppData\Local\Microsoft\Windows\Temporary Internet Files\Content.Word\WOTS01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WWW\AppData\Local\Microsoft\Windows\Temporary Internet Files\Content.Word\WOTS01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664" cy="189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0910DC43">
          <v:roundrect id="_x0000_s1046" style="position:absolute;margin-left:299pt;margin-top:782.8pt;width:513.65pt;height:204pt;z-index:251673600;mso-position-horizontal-relative:text;mso-position-vertical-relative:text" arcsize="10923f" filled="f" stroked="f">
            <v:textbox>
              <w:txbxContent>
                <w:p w14:paraId="628718B0" w14:textId="77777777" w:rsidR="00A534D2" w:rsidRDefault="00A534D2" w:rsidP="00A534D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6"/>
                      <w:szCs w:val="26"/>
                    </w:rPr>
                    <w:t>«НАШИ ИГРЫ НА  ЛЕТНЕЙ ПЛОЩАДКЕ»</w:t>
                  </w:r>
                </w:p>
                <w:p w14:paraId="73CB05B4" w14:textId="77777777" w:rsidR="00A534D2" w:rsidRPr="00442A63" w:rsidRDefault="00A534D2" w:rsidP="00A534D2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6"/>
                      <w:szCs w:val="26"/>
                    </w:rPr>
                    <w:tab/>
                  </w:r>
                  <w:r w:rsidRPr="00442A6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Летний период очень важен в развитии ребенка дошкольника. В условиях Севера дети получают очень мало </w:t>
                  </w:r>
                  <w:r w:rsidR="00742ABD" w:rsidRPr="00442A6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солнечного света, а ведь без солнца не вырабатывается витамин Д, участвующий в синтезе кальция. </w:t>
                  </w:r>
                  <w:r w:rsidR="00742ABD" w:rsidRPr="00442A6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ab/>
                    <w:t>Веселые  и продолжительные прогулки оказывают на организм дошкольника благоприятное воздействие. Любимым занятием для детей старшей группы «Ромашки» стали игры с парашютом. Дети с удовольствием играли в предложенные игры и придумывали свои.</w:t>
                  </w:r>
                </w:p>
              </w:txbxContent>
            </v:textbox>
          </v:roundrect>
        </w:pict>
      </w:r>
      <w:r w:rsidR="00C77FD8">
        <w:rPr>
          <w:noProof/>
        </w:rPr>
        <w:pict w14:anchorId="66DEA7A4">
          <v:roundrect id="_x0000_s1043" style="position:absolute;margin-left:293.8pt;margin-top:619.8pt;width:264.15pt;height:172pt;z-index:251670528;mso-position-horizontal-relative:text;mso-position-vertical-relative:text" arcsize="10923f" filled="f" stroked="f">
            <v:textbox>
              <w:txbxContent>
                <w:p w14:paraId="704F5409" w14:textId="77777777" w:rsidR="00750414" w:rsidRDefault="00750414">
                  <w:r w:rsidRPr="00750414">
                    <w:rPr>
                      <w:noProof/>
                    </w:rPr>
                    <w:drawing>
                      <wp:inline distT="0" distB="0" distL="0" distR="0" wp14:anchorId="30CE242C" wp14:editId="6F4E6EF8">
                        <wp:extent cx="2959682" cy="1893600"/>
                        <wp:effectExtent l="19050" t="0" r="0" b="0"/>
                        <wp:docPr id="1" name="Рисунок 2" descr="C:\Users\WWW\Desktop\день защиты детей и выставка\IMG_72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WW\Desktop\день защиты детей и выставка\IMG_72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9682" cy="189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06D22C5A">
          <v:roundrect id="_x0000_s1045" style="position:absolute;margin-left:557.95pt;margin-top:619.8pt;width:249.65pt;height:168pt;z-index:251672576;mso-position-horizontal-relative:text;mso-position-vertical-relative:text" arcsize="10923f" filled="f" stroked="f">
            <v:textbox>
              <w:txbxContent>
                <w:p w14:paraId="77CA8B76" w14:textId="77777777" w:rsidR="00A534D2" w:rsidRDefault="00A534D2">
                  <w:r w:rsidRPr="00A534D2">
                    <w:rPr>
                      <w:noProof/>
                    </w:rPr>
                    <w:drawing>
                      <wp:inline distT="0" distB="0" distL="0" distR="0" wp14:anchorId="2F0408C5" wp14:editId="48D13DF7">
                        <wp:extent cx="2780030" cy="1854849"/>
                        <wp:effectExtent l="19050" t="0" r="1270" b="0"/>
                        <wp:docPr id="4" name="Рисунок 3" descr="C:\Users\WWW\Desktop\день защиты детей и выставка\IMG_72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WWW\Desktop\день защиты детей и выставка\IMG_72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0030" cy="1854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47FC3024">
          <v:roundrect id="_x0000_s1042" style="position:absolute;margin-left:302.8pt;margin-top:466.8pt;width:509.85pt;height:171pt;z-index:251669504;mso-position-horizontal-relative:text;mso-position-vertical-relative:text" arcsize="10923f" filled="f" stroked="f">
            <v:textbox style="mso-next-textbox:#_x0000_s1042">
              <w:txbxContent>
                <w:p w14:paraId="4F95D1B2" w14:textId="77777777" w:rsidR="00E62D09" w:rsidRDefault="00E62D09" w:rsidP="00E62D0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E62D0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«ЗДРАВСТВУЙ ЛЕТО!»</w:t>
                  </w:r>
                </w:p>
                <w:p w14:paraId="419A796C" w14:textId="77777777" w:rsidR="00E62D09" w:rsidRDefault="00E62D09" w:rsidP="00E62D0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выставка  работ воспитанников.</w:t>
                  </w:r>
                </w:p>
                <w:p w14:paraId="5E310351" w14:textId="77777777" w:rsidR="00E62D09" w:rsidRDefault="00E62D09" w:rsidP="00E62D0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 xml:space="preserve">С первыми летними денёчками в нашем детском саду была открыта выставка детских работ, посвященная началу летних денёчков. </w:t>
                  </w:r>
                </w:p>
                <w:p w14:paraId="19592786" w14:textId="77777777" w:rsidR="00E62D09" w:rsidRPr="00E62D09" w:rsidRDefault="00E62D09" w:rsidP="00E62D09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 работах, воспитанники с помощью  родителей, воплотили свои меч</w:t>
                  </w:r>
                  <w:r w:rsidR="00750414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ты о лете. Из подручных материалов были изготовлены различные предметы: цветы, домики, лужайки, композиции с лесными и домашними животными.  Работ было так много, что пришлось через некоторое время менять экспозицию.  </w:t>
                  </w:r>
                </w:p>
                <w:p w14:paraId="0C4E0524" w14:textId="77777777" w:rsidR="00E62D09" w:rsidRPr="00E62D09" w:rsidRDefault="00E62D09" w:rsidP="00E62D09">
                  <w:pPr>
                    <w:pStyle w:val="a5"/>
                  </w:pPr>
                </w:p>
              </w:txbxContent>
            </v:textbox>
          </v:roundrect>
        </w:pict>
      </w:r>
      <w:r w:rsidR="00C77FD8">
        <w:rPr>
          <w:noProof/>
        </w:rPr>
        <w:pict w14:anchorId="30CFBECE">
          <v:roundrect id="_x0000_s1036" style="position:absolute;margin-left:575.45pt;margin-top:295.8pt;width:224.65pt;height:157pt;z-index:251665408;mso-position-horizontal-relative:text;mso-position-vertical-relative:text" arcsize="10923f" filled="f" stroked="f">
            <v:textbox style="mso-next-textbox:#_x0000_s1036">
              <w:txbxContent>
                <w:p w14:paraId="2068450B" w14:textId="77777777" w:rsidR="009F188A" w:rsidRDefault="009F188A">
                  <w:r w:rsidRPr="009F188A">
                    <w:rPr>
                      <w:noProof/>
                    </w:rPr>
                    <w:drawing>
                      <wp:inline distT="0" distB="0" distL="0" distR="0" wp14:anchorId="1E4302C0" wp14:editId="0BCD474F">
                        <wp:extent cx="2695537" cy="1800000"/>
                        <wp:effectExtent l="19050" t="0" r="0" b="0"/>
                        <wp:docPr id="3" name="Рисунок 2" descr="C:\Users\WWW\Desktop\день защиты детей и выставка\IMG_72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WW\Desktop\день защиты детей и выставка\IMG_72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37" cy="18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2CD7A3A1">
          <v:roundrect id="_x0000_s1035" style="position:absolute;margin-left:310.8pt;margin-top:304.8pt;width:255pt;height:168pt;z-index:251664384;mso-position-horizontal-relative:text;mso-position-vertical-relative:text" arcsize="10923f" filled="f" stroked="f">
            <v:textbox style="mso-next-textbox:#_x0000_s1035">
              <w:txbxContent>
                <w:p w14:paraId="7896D2E9" w14:textId="77777777" w:rsidR="009F188A" w:rsidRDefault="009F188A">
                  <w:r w:rsidRPr="009F188A">
                    <w:rPr>
                      <w:noProof/>
                    </w:rPr>
                    <w:drawing>
                      <wp:inline distT="0" distB="0" distL="0" distR="0" wp14:anchorId="5D356715" wp14:editId="1FFD4E8F">
                        <wp:extent cx="2703066" cy="1892300"/>
                        <wp:effectExtent l="19050" t="0" r="2034" b="0"/>
                        <wp:docPr id="13" name="Рисунок 2" descr="C:\Users\WWW\Desktop\день защиты детей и выставка\IMG_72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WW\Desktop\день защиты детей и выставка\IMG_72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7970" cy="18887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77FD8">
        <w:rPr>
          <w:noProof/>
        </w:rPr>
        <w:pict w14:anchorId="67AD1334">
          <v:roundrect id="_x0000_s1039" style="position:absolute;margin-left:294.65pt;margin-top:102.25pt;width:518pt;height:223pt;z-index:251668480;mso-position-horizontal-relative:text;mso-position-vertical-relative:text" arcsize="10923f" filled="f" stroked="f">
            <v:textbox style="mso-next-textbox:#_x0000_s1039">
              <w:txbxContent>
                <w:p w14:paraId="4C3C6C5F" w14:textId="77777777" w:rsidR="00DE5229" w:rsidRPr="00933974" w:rsidRDefault="00A534D2" w:rsidP="00DE52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«</w:t>
                  </w:r>
                  <w:r w:rsidR="00DE5229" w:rsidRPr="0093397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ШИРЕ КРУГ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2"/>
                      <w:szCs w:val="32"/>
                    </w:rPr>
                    <w:t>»</w:t>
                  </w:r>
                </w:p>
                <w:p w14:paraId="451654F9" w14:textId="77777777" w:rsidR="00DE5229" w:rsidRPr="00114436" w:rsidRDefault="00DE5229" w:rsidP="00DE522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ab/>
                    <w:t>1 июня в нашем детском саду весело отпраздновали День защиты детей. На волшебном самолете воспитанники отправились в увлекательное путешествие по экзотическим странам. Веселые  герои встречали  ребят интересными шутками, загадками, играми и заданиями. Дети смогли применить свои знания и умения на практике в не знаком</w:t>
                  </w:r>
                  <w:r w:rsidR="00E62D09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ых условиях.  Ребята с помощью К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лоунессы </w:t>
                  </w:r>
                  <w:r w:rsidR="00E62D09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 научили  необразованного Хулигана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уму разуму. Вместе пели и танцевали, отгадывали загадки, играли в игры – эстафеты и в благодарность каждый ребенок получил  сладкий подарок. Воспитанники зарядились отличным настроением на все выходные дни.</w:t>
                  </w:r>
                </w:p>
                <w:p w14:paraId="04C6B3D8" w14:textId="77777777" w:rsidR="00DE5229" w:rsidRDefault="00DE5229"/>
              </w:txbxContent>
            </v:textbox>
          </v:roundrect>
        </w:pict>
      </w:r>
      <w:r w:rsidR="00C77FD8">
        <w:rPr>
          <w:noProof/>
        </w:rPr>
        <w:pict w14:anchorId="75C6A92C">
          <v:roundrect id="_x0000_s1033" style="position:absolute;margin-left:17.8pt;margin-top:84.8pt;width:238pt;height:225pt;z-index:251663360;mso-position-horizontal-relative:text;mso-position-vertical-relative:text" arcsize="10923f" fillcolor="yellow" strokecolor="yellow">
            <v:fill color2="fill lighten(51)" focusposition="1" focussize="" method="linear sigma" focus="100%" type="gradient"/>
            <v:stroke dashstyle="1 1"/>
            <v:textbox style="mso-next-textbox:#_x0000_s1033">
              <w:txbxContent>
                <w:p w14:paraId="2B901E75" w14:textId="77777777" w:rsidR="00933974" w:rsidRDefault="00933974" w:rsidP="009339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 этом номере:</w:t>
                  </w:r>
                </w:p>
                <w:p w14:paraId="52ED3217" w14:textId="77777777" w:rsidR="00933974" w:rsidRDefault="00933974" w:rsidP="00933974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Праздник  посвященный «Дню защиты детей»</w:t>
                  </w:r>
                </w:p>
                <w:p w14:paraId="70A7700C" w14:textId="77777777" w:rsidR="00933974" w:rsidRDefault="00933974" w:rsidP="00933974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Летний праздник «</w:t>
                  </w:r>
                  <w:r w:rsidR="001635A3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Волшебный сундук»</w:t>
                  </w:r>
                </w:p>
                <w:p w14:paraId="62827870" w14:textId="77777777" w:rsidR="00933974" w:rsidRDefault="00933974" w:rsidP="00933974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Выставка детских работ «Здравствуй лето1»</w:t>
                  </w:r>
                </w:p>
                <w:p w14:paraId="42535919" w14:textId="77777777" w:rsidR="00933974" w:rsidRDefault="00933974" w:rsidP="00933974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Наши игры на площадке «Любимый парашют»</w:t>
                  </w:r>
                </w:p>
                <w:p w14:paraId="128DE9F4" w14:textId="77777777" w:rsidR="00933974" w:rsidRDefault="00750414" w:rsidP="00933974">
                  <w:pPr>
                    <w:pStyle w:val="a6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Шествие</w:t>
                  </w:r>
                  <w:r w:rsidR="00933974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, посвященное 65 летию г. Норильска</w:t>
                  </w:r>
                </w:p>
                <w:p w14:paraId="6954EF42" w14:textId="77777777" w:rsidR="00933974" w:rsidRPr="00B6198F" w:rsidRDefault="00933974" w:rsidP="009339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  <w:p w14:paraId="7A6BAAF6" w14:textId="77777777" w:rsidR="00933974" w:rsidRPr="00114436" w:rsidRDefault="00933974" w:rsidP="0093397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77FD8">
        <w:rPr>
          <w:noProof/>
        </w:rPr>
        <w:pict w14:anchorId="615503C7">
          <v:oval id="_x0000_s1027" style="position:absolute;margin-left:255.8pt;margin-top:-7.75pt;width:310pt;height:110pt;z-index:251660288;mso-position-horizontal-relative:text;mso-position-vertical-relative:text" fillcolor="yellow" strokecolor="yellow">
            <v:fill color2="fill lighten(51)" focusposition="1" focussize="" method="linear sigma" focus="100%" type="gradient"/>
            <v:stroke dashstyle="1 1"/>
            <v:textbox style="mso-next-textbox:#_x0000_s1027">
              <w:txbxContent>
                <w:p w14:paraId="5520E9E3" w14:textId="77777777" w:rsidR="00CB2944" w:rsidRPr="00811B60" w:rsidRDefault="00CB2944" w:rsidP="00CB2944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</w:pPr>
                  <w:r w:rsidRPr="00811B60"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  <w:t xml:space="preserve">ВЕСЕЛЫЙ </w:t>
                  </w:r>
                </w:p>
                <w:p w14:paraId="6AB98E51" w14:textId="77777777" w:rsidR="00CB2944" w:rsidRPr="00811B60" w:rsidRDefault="00CB2944" w:rsidP="00CB2944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</w:pPr>
                  <w:r w:rsidRPr="00811B60">
                    <w:rPr>
                      <w:rFonts w:ascii="Monotype Corsiva" w:hAnsi="Monotype Corsiva"/>
                      <w:b/>
                      <w:color w:val="C00000"/>
                      <w:sz w:val="56"/>
                      <w:szCs w:val="56"/>
                    </w:rPr>
                    <w:t>КОЛОКОЛЬЧИК</w:t>
                  </w:r>
                </w:p>
                <w:p w14:paraId="6B95A5FF" w14:textId="77777777" w:rsidR="00CB2944" w:rsidRDefault="00CB2944" w:rsidP="00CB2944"/>
              </w:txbxContent>
            </v:textbox>
          </v:oval>
        </w:pict>
      </w:r>
      <w:r w:rsidR="00C77FD8">
        <w:rPr>
          <w:noProof/>
        </w:rPr>
        <w:pict w14:anchorId="157EE0CE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575.45pt;margin-top:-7.75pt;width:232pt;height:97pt;z-index:251661312;mso-position-horizontal-relative:text;mso-position-vertical-relative:text" fillcolor="yellow" strokecolor="yellow">
            <v:fill color2="fill lighten(51)" focusposition="1" focussize="" method="linear sigma" focus="100%" type="gradient"/>
            <v:stroke dashstyle="1 1"/>
            <v:textbox style="mso-next-textbox:#_x0000_s1028">
              <w:txbxContent>
                <w:p w14:paraId="207DC9EF" w14:textId="77777777" w:rsidR="00CB2944" w:rsidRPr="0054065B" w:rsidRDefault="00CB2944" w:rsidP="00CB294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4065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Газета для любознательных родителей и детей</w:t>
                  </w:r>
                </w:p>
                <w:p w14:paraId="14B88E9F" w14:textId="77777777" w:rsidR="00CB2944" w:rsidRPr="00106812" w:rsidRDefault="00CB2944" w:rsidP="00CB294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10681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 xml:space="preserve">Выпуск №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>7</w:t>
                  </w:r>
                </w:p>
                <w:p w14:paraId="07443777" w14:textId="77777777" w:rsidR="00CB2944" w:rsidRPr="00106812" w:rsidRDefault="00CB2944" w:rsidP="00CB294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Лето  </w:t>
                  </w:r>
                  <w:r w:rsidRPr="0010681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2018 год</w:t>
                  </w:r>
                </w:p>
                <w:p w14:paraId="5F109191" w14:textId="77777777" w:rsidR="00CB2944" w:rsidRDefault="00CB2944" w:rsidP="00CB2944"/>
              </w:txbxContent>
            </v:textbox>
          </v:shape>
        </w:pict>
      </w:r>
      <w:r w:rsidR="00C77FD8">
        <w:rPr>
          <w:noProof/>
        </w:rPr>
        <w:pict w14:anchorId="3F830DD0">
          <v:shape id="_x0000_s1026" type="#_x0000_t98" style="position:absolute;margin-left:5.8pt;margin-top:-1.2pt;width:239pt;height:74pt;z-index:251659264;mso-position-horizontal-relative:text;mso-position-vertical-relative:text" fillcolor="yellow" strokecolor="yellow">
            <v:fill color2="fill lighten(51)" focusposition="1" focussize="" method="linear sigma" focus="100%" type="gradient"/>
            <v:stroke dashstyle="1 1"/>
            <v:textbox style="mso-next-textbox:#_x0000_s1026">
              <w:txbxContent>
                <w:p w14:paraId="28F61CC3" w14:textId="77777777" w:rsidR="00CB2944" w:rsidRPr="00470432" w:rsidRDefault="00CB2944" w:rsidP="00CB294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47043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Муниципальное дошкольное образовательное учреждение «Детский сад № 4 «Колокольчик»</w:t>
                  </w:r>
                </w:p>
                <w:p w14:paraId="04BA2BA7" w14:textId="77777777" w:rsidR="00CB2944" w:rsidRDefault="00CB2944" w:rsidP="00CB2944"/>
              </w:txbxContent>
            </v:textbox>
          </v:shape>
        </w:pict>
      </w:r>
    </w:p>
    <w:sectPr w:rsidR="00E072DC" w:rsidSect="00E546B0">
      <w:pgSz w:w="16834" w:h="23820" w:code="16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B0571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25pt;height:12.25pt" o:bullet="t">
        <v:imagedata r:id="rId1" o:title="mso83C1"/>
      </v:shape>
    </w:pict>
  </w:numPicBullet>
  <w:abstractNum w:abstractNumId="0" w15:restartNumberingAfterBreak="0">
    <w:nsid w:val="53DA1F61"/>
    <w:multiLevelType w:val="hybridMultilevel"/>
    <w:tmpl w:val="E3A60E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B0"/>
    <w:rsid w:val="00027CD5"/>
    <w:rsid w:val="001635A3"/>
    <w:rsid w:val="003475DF"/>
    <w:rsid w:val="00442A63"/>
    <w:rsid w:val="004E59B3"/>
    <w:rsid w:val="00522952"/>
    <w:rsid w:val="005262EA"/>
    <w:rsid w:val="005D2F7D"/>
    <w:rsid w:val="00742ABD"/>
    <w:rsid w:val="00750414"/>
    <w:rsid w:val="007F6280"/>
    <w:rsid w:val="009273AA"/>
    <w:rsid w:val="00933974"/>
    <w:rsid w:val="009F188A"/>
    <w:rsid w:val="00A274B1"/>
    <w:rsid w:val="00A534D2"/>
    <w:rsid w:val="00B76D4A"/>
    <w:rsid w:val="00C565E3"/>
    <w:rsid w:val="00C77FD8"/>
    <w:rsid w:val="00CB2944"/>
    <w:rsid w:val="00D71FF3"/>
    <w:rsid w:val="00DE5229"/>
    <w:rsid w:val="00E072DC"/>
    <w:rsid w:val="00E07745"/>
    <w:rsid w:val="00E546B0"/>
    <w:rsid w:val="00E62D09"/>
    <w:rsid w:val="00E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3718EDF1"/>
  <w15:docId w15:val="{D12119D1-1D43-4665-81FB-D6E54F42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294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CB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PIT</cp:lastModifiedBy>
  <cp:revision>10</cp:revision>
  <dcterms:created xsi:type="dcterms:W3CDTF">2018-08-29T07:16:00Z</dcterms:created>
  <dcterms:modified xsi:type="dcterms:W3CDTF">2020-05-18T23:49:00Z</dcterms:modified>
</cp:coreProperties>
</file>