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1" w:rsidRPr="006467FC" w:rsidRDefault="004830B9" w:rsidP="00422D51">
      <w:pPr>
        <w:ind w:right="-10"/>
        <w:jc w:val="center"/>
        <w:rPr>
          <w:b/>
        </w:rPr>
      </w:pPr>
      <w:bookmarkStart w:id="0" w:name="_GoBack"/>
      <w:bookmarkEnd w:id="0"/>
      <w:r>
        <w:rPr>
          <w:b/>
        </w:rPr>
        <w:t>Публичный доклад</w:t>
      </w:r>
    </w:p>
    <w:p w:rsidR="00422D51" w:rsidRPr="006467FC" w:rsidRDefault="00422D51" w:rsidP="00422D51">
      <w:pPr>
        <w:jc w:val="center"/>
        <w:rPr>
          <w:b/>
        </w:rPr>
      </w:pPr>
      <w:r w:rsidRPr="006467FC">
        <w:rPr>
          <w:b/>
        </w:rPr>
        <w:t xml:space="preserve">Муниципального бюджетного дошкольного образовательного учреждения  </w:t>
      </w:r>
    </w:p>
    <w:p w:rsidR="00422D51" w:rsidRPr="006467FC" w:rsidRDefault="004E5975" w:rsidP="00422D51">
      <w:pPr>
        <w:jc w:val="center"/>
        <w:rPr>
          <w:b/>
        </w:rPr>
      </w:pPr>
      <w:r>
        <w:rPr>
          <w:b/>
        </w:rPr>
        <w:t>«Детский сад № 4</w:t>
      </w:r>
      <w:r w:rsidR="00422D51" w:rsidRPr="006467FC">
        <w:rPr>
          <w:b/>
        </w:rPr>
        <w:t xml:space="preserve">  «</w:t>
      </w:r>
      <w:r>
        <w:rPr>
          <w:b/>
        </w:rPr>
        <w:t>Колокольчик</w:t>
      </w:r>
      <w:r w:rsidR="00422D51" w:rsidRPr="006467FC">
        <w:rPr>
          <w:b/>
        </w:rPr>
        <w:t>»</w:t>
      </w:r>
      <w:r w:rsidR="004830B9">
        <w:rPr>
          <w:b/>
        </w:rPr>
        <w:t xml:space="preserve"> за </w:t>
      </w:r>
      <w:r w:rsidR="00295849">
        <w:rPr>
          <w:b/>
        </w:rPr>
        <w:t>2018-2019</w:t>
      </w:r>
      <w:r w:rsidR="004830B9">
        <w:rPr>
          <w:b/>
        </w:rPr>
        <w:t xml:space="preserve"> учебный год.</w:t>
      </w:r>
    </w:p>
    <w:p w:rsidR="00422D51" w:rsidRPr="006467FC" w:rsidRDefault="00422D51" w:rsidP="00422D51">
      <w:pPr>
        <w:ind w:right="-10"/>
        <w:jc w:val="center"/>
        <w:rPr>
          <w:b/>
        </w:rPr>
      </w:pPr>
    </w:p>
    <w:p w:rsidR="00422D51" w:rsidRPr="006467FC" w:rsidRDefault="00422D51" w:rsidP="00422D51">
      <w:pPr>
        <w:ind w:right="-10"/>
        <w:jc w:val="center"/>
        <w:rPr>
          <w:b/>
        </w:rPr>
      </w:pPr>
      <w:r w:rsidRPr="00167BF0">
        <w:rPr>
          <w:b/>
        </w:rPr>
        <w:t>Раздел 1. Общие сведения.</w:t>
      </w:r>
    </w:p>
    <w:p w:rsidR="00422D51" w:rsidRPr="006467FC" w:rsidRDefault="00422D51" w:rsidP="00422D51">
      <w:pPr>
        <w:ind w:right="-10"/>
        <w:jc w:val="center"/>
        <w:rPr>
          <w:b/>
        </w:rPr>
      </w:pPr>
    </w:p>
    <w:p w:rsidR="00422D51" w:rsidRPr="006467FC" w:rsidRDefault="00422D51" w:rsidP="00422D51">
      <w:pPr>
        <w:ind w:left="567" w:right="-10" w:hanging="283"/>
      </w:pPr>
      <w:r w:rsidRPr="006467FC">
        <w:t>1.1.    Тип: дошкольное образовательное учреждение.</w:t>
      </w:r>
    </w:p>
    <w:p w:rsidR="00422D51" w:rsidRPr="006467FC" w:rsidRDefault="00422D51" w:rsidP="00422D51">
      <w:pPr>
        <w:numPr>
          <w:ilvl w:val="1"/>
          <w:numId w:val="1"/>
        </w:numPr>
        <w:ind w:left="567" w:right="-10" w:hanging="283"/>
        <w:jc w:val="both"/>
      </w:pPr>
      <w:r w:rsidRPr="006467FC">
        <w:t>Вид: общеразвивающий.</w:t>
      </w:r>
    </w:p>
    <w:p w:rsidR="00422D51" w:rsidRPr="006467FC" w:rsidRDefault="00422D51" w:rsidP="00422D51">
      <w:pPr>
        <w:numPr>
          <w:ilvl w:val="1"/>
          <w:numId w:val="1"/>
        </w:numPr>
        <w:ind w:left="567" w:right="-10" w:hanging="283"/>
        <w:jc w:val="both"/>
      </w:pPr>
      <w:r w:rsidRPr="006467FC">
        <w:t>Учредитель: Администрация города Норильска.</w:t>
      </w:r>
    </w:p>
    <w:p w:rsidR="00422D51" w:rsidRPr="006467FC" w:rsidRDefault="00422D51" w:rsidP="00422D51">
      <w:pPr>
        <w:numPr>
          <w:ilvl w:val="1"/>
          <w:numId w:val="1"/>
        </w:numPr>
        <w:ind w:left="567" w:right="-10" w:hanging="283"/>
        <w:jc w:val="both"/>
      </w:pPr>
      <w:r w:rsidRPr="006467FC">
        <w:t>Организационно-правовая форма: муниципальное бюджетное дошкольное образовательное учреждение.</w:t>
      </w:r>
    </w:p>
    <w:p w:rsidR="00422D51" w:rsidRPr="006467FC" w:rsidRDefault="00422D51" w:rsidP="00422D51">
      <w:pPr>
        <w:numPr>
          <w:ilvl w:val="1"/>
          <w:numId w:val="1"/>
        </w:numPr>
        <w:tabs>
          <w:tab w:val="clear" w:pos="1080"/>
          <w:tab w:val="num" w:pos="851"/>
        </w:tabs>
        <w:ind w:left="567" w:right="-10" w:hanging="283"/>
        <w:jc w:val="both"/>
      </w:pPr>
      <w:r w:rsidRPr="006467FC">
        <w:t xml:space="preserve">Место нахождения: Красноярский край, город Норильск, район Талнах, улица </w:t>
      </w:r>
      <w:r w:rsidR="003C3EEC">
        <w:t>Горняков, дом 13</w:t>
      </w:r>
      <w:r w:rsidRPr="006467FC">
        <w:t>.</w:t>
      </w:r>
    </w:p>
    <w:p w:rsidR="00422D51" w:rsidRPr="006467FC" w:rsidRDefault="00422D51" w:rsidP="00422D51">
      <w:pPr>
        <w:numPr>
          <w:ilvl w:val="1"/>
          <w:numId w:val="1"/>
        </w:numPr>
        <w:tabs>
          <w:tab w:val="num" w:pos="851"/>
        </w:tabs>
        <w:ind w:left="567" w:right="-10" w:hanging="283"/>
        <w:jc w:val="both"/>
      </w:pPr>
      <w:r w:rsidRPr="006467FC">
        <w:t xml:space="preserve">Адрес осуществления образовательной деятельности: Красноярский край, город   </w:t>
      </w:r>
    </w:p>
    <w:p w:rsidR="00422D51" w:rsidRPr="006467FC" w:rsidRDefault="00422D51" w:rsidP="00422D51">
      <w:pPr>
        <w:ind w:left="567" w:right="-10"/>
        <w:jc w:val="both"/>
      </w:pPr>
      <w:r w:rsidRPr="006467FC">
        <w:t xml:space="preserve">    Норильск, район Талнах, улица </w:t>
      </w:r>
      <w:r w:rsidR="00167BF0">
        <w:t>Горняков</w:t>
      </w:r>
      <w:r w:rsidRPr="006467FC">
        <w:t xml:space="preserve">, дом </w:t>
      </w:r>
      <w:r w:rsidR="00167BF0">
        <w:t>13</w:t>
      </w:r>
      <w:r w:rsidRPr="006467FC">
        <w:t>.</w:t>
      </w:r>
    </w:p>
    <w:p w:rsidR="00422D51" w:rsidRPr="006467FC" w:rsidRDefault="00422D51" w:rsidP="00422D51">
      <w:pPr>
        <w:pStyle w:val="a3"/>
        <w:tabs>
          <w:tab w:val="left" w:pos="708"/>
        </w:tabs>
        <w:jc w:val="both"/>
      </w:pPr>
      <w:r w:rsidRPr="006467FC">
        <w:t xml:space="preserve">            Банковские реквизиты:</w:t>
      </w:r>
      <w:r w:rsidRPr="006467FC">
        <w:rPr>
          <w:b/>
        </w:rPr>
        <w:t xml:space="preserve"> </w:t>
      </w:r>
      <w:r w:rsidRPr="006467FC">
        <w:t xml:space="preserve">Финансовое управление Администрации города Норильска (МБДОУ «ДС № </w:t>
      </w:r>
      <w:r w:rsidR="00167BF0">
        <w:t>4</w:t>
      </w:r>
      <w:r w:rsidRPr="006467FC">
        <w:t xml:space="preserve"> «</w:t>
      </w:r>
      <w:r w:rsidR="00167BF0">
        <w:t>Колокольчик</w:t>
      </w:r>
      <w:r w:rsidRPr="006467FC">
        <w:t xml:space="preserve">» </w:t>
      </w:r>
      <w:r w:rsidRPr="006467FC">
        <w:rPr>
          <w:b/>
        </w:rPr>
        <w:t xml:space="preserve">л/с </w:t>
      </w:r>
      <w:r w:rsidR="00167BF0" w:rsidRPr="00167BF0">
        <w:rPr>
          <w:b/>
        </w:rPr>
        <w:t>20013004440</w:t>
      </w:r>
      <w:r w:rsidRPr="006467FC">
        <w:t xml:space="preserve">)   Р/с </w:t>
      </w:r>
      <w:r w:rsidR="00167BF0" w:rsidRPr="00167BF0">
        <w:t>40701810700003000001</w:t>
      </w:r>
      <w:r w:rsidRPr="006467FC">
        <w:t xml:space="preserve"> в РКЦ Норильск г</w:t>
      </w:r>
      <w:proofErr w:type="gramStart"/>
      <w:r w:rsidRPr="006467FC">
        <w:t>.Н</w:t>
      </w:r>
      <w:proofErr w:type="gramEnd"/>
      <w:r w:rsidRPr="006467FC">
        <w:t>орильск БИК 040495000</w:t>
      </w:r>
    </w:p>
    <w:p w:rsidR="00422D51" w:rsidRPr="006467FC" w:rsidRDefault="00422D51" w:rsidP="00167BF0">
      <w:pPr>
        <w:pStyle w:val="a7"/>
        <w:numPr>
          <w:ilvl w:val="1"/>
          <w:numId w:val="1"/>
        </w:numPr>
        <w:ind w:right="-10"/>
        <w:jc w:val="both"/>
      </w:pPr>
      <w:r w:rsidRPr="006467FC">
        <w:t xml:space="preserve">Телефон: 8 (3919) </w:t>
      </w:r>
      <w:r w:rsidR="00167BF0">
        <w:t>37 – 13 – 42</w:t>
      </w:r>
      <w:r w:rsidRPr="006467FC">
        <w:t xml:space="preserve">. </w:t>
      </w:r>
    </w:p>
    <w:p w:rsidR="00422D51" w:rsidRPr="006467FC" w:rsidRDefault="00422D51" w:rsidP="00422D51">
      <w:pPr>
        <w:ind w:left="567" w:right="-10" w:hanging="283"/>
        <w:jc w:val="both"/>
      </w:pPr>
      <w:r w:rsidRPr="006467FC">
        <w:t xml:space="preserve">1.9.    Факс: 8 (3919) </w:t>
      </w:r>
      <w:r w:rsidR="00167BF0">
        <w:t>37 – 13 – 42</w:t>
      </w:r>
      <w:r w:rsidRPr="006467FC">
        <w:t>.</w:t>
      </w:r>
    </w:p>
    <w:p w:rsidR="00422D51" w:rsidRPr="00167BF0" w:rsidRDefault="00422D51" w:rsidP="00422D51">
      <w:pPr>
        <w:ind w:left="567" w:right="-10" w:hanging="283"/>
        <w:jc w:val="both"/>
        <w:rPr>
          <w:lang w:val="en-US"/>
        </w:rPr>
      </w:pPr>
      <w:r w:rsidRPr="006467FC">
        <w:t xml:space="preserve">1.10.   </w:t>
      </w:r>
      <w:r w:rsidRPr="006467FC">
        <w:rPr>
          <w:lang w:val="en-US"/>
        </w:rPr>
        <w:t>e</w:t>
      </w:r>
      <w:r w:rsidRPr="00167BF0">
        <w:rPr>
          <w:lang w:val="en-US"/>
        </w:rPr>
        <w:t>-</w:t>
      </w:r>
      <w:r w:rsidRPr="006467FC">
        <w:rPr>
          <w:lang w:val="en-US"/>
        </w:rPr>
        <w:t>mail</w:t>
      </w:r>
      <w:r w:rsidRPr="00167BF0">
        <w:rPr>
          <w:lang w:val="en-US"/>
        </w:rPr>
        <w:t>:</w:t>
      </w:r>
      <w:r w:rsidR="00167BF0">
        <w:rPr>
          <w:iCs/>
        </w:rPr>
        <w:t xml:space="preserve"> </w:t>
      </w:r>
      <w:proofErr w:type="spellStart"/>
      <w:r w:rsidR="00167BF0" w:rsidRPr="00167BF0">
        <w:rPr>
          <w:lang w:val="en-US"/>
        </w:rPr>
        <w:t>mdou</w:t>
      </w:r>
      <w:proofErr w:type="spellEnd"/>
      <w:r w:rsidR="00167BF0" w:rsidRPr="00167BF0">
        <w:rPr>
          <w:lang w:val="en-US"/>
        </w:rPr>
        <w:t xml:space="preserve"> 4@ nor</w:t>
      </w:r>
      <w:proofErr w:type="gramStart"/>
      <w:r w:rsidR="00167BF0" w:rsidRPr="00167BF0">
        <w:t>с</w:t>
      </w:r>
      <w:proofErr w:type="gramEnd"/>
      <w:r w:rsidR="00167BF0" w:rsidRPr="00167BF0">
        <w:rPr>
          <w:lang w:val="en-US"/>
        </w:rPr>
        <w:t>om.ru</w:t>
      </w:r>
    </w:p>
    <w:p w:rsidR="00422D51" w:rsidRPr="00422D51" w:rsidRDefault="00422D51" w:rsidP="00422D51">
      <w:pPr>
        <w:ind w:left="567" w:right="-10" w:hanging="283"/>
        <w:jc w:val="both"/>
      </w:pPr>
      <w:r w:rsidRPr="006467FC">
        <w:t xml:space="preserve">1.11.   Сайт: </w:t>
      </w:r>
      <w:proofErr w:type="spellStart"/>
      <w:r w:rsidRPr="006467FC">
        <w:rPr>
          <w:rStyle w:val="a5"/>
        </w:rPr>
        <w:t>www</w:t>
      </w:r>
      <w:proofErr w:type="spellEnd"/>
      <w:r w:rsidRPr="006467FC">
        <w:rPr>
          <w:rStyle w:val="a5"/>
        </w:rPr>
        <w:t>.</w:t>
      </w:r>
      <w:proofErr w:type="spellStart"/>
      <w:r w:rsidRPr="006467FC">
        <w:rPr>
          <w:rStyle w:val="a5"/>
          <w:lang w:val="en-US"/>
        </w:rPr>
        <w:t>mbdou</w:t>
      </w:r>
      <w:proofErr w:type="spellEnd"/>
      <w:r w:rsidR="00167BF0">
        <w:rPr>
          <w:rStyle w:val="a5"/>
        </w:rPr>
        <w:t>4-</w:t>
      </w:r>
      <w:proofErr w:type="spellStart"/>
      <w:r w:rsidR="00167BF0">
        <w:rPr>
          <w:rStyle w:val="a5"/>
          <w:lang w:val="en-US"/>
        </w:rPr>
        <w:t>norilsk</w:t>
      </w:r>
      <w:proofErr w:type="spellEnd"/>
      <w:r w:rsidRPr="00422D51">
        <w:rPr>
          <w:rStyle w:val="a5"/>
        </w:rPr>
        <w:t>.</w:t>
      </w:r>
      <w:proofErr w:type="spellStart"/>
      <w:r w:rsidRPr="006467FC">
        <w:rPr>
          <w:rStyle w:val="a5"/>
          <w:lang w:val="en-US"/>
        </w:rPr>
        <w:t>ru</w:t>
      </w:r>
      <w:proofErr w:type="spellEnd"/>
    </w:p>
    <w:p w:rsidR="00422D51" w:rsidRPr="006467FC" w:rsidRDefault="00422D51" w:rsidP="00422D51">
      <w:pPr>
        <w:ind w:left="567" w:right="-10" w:hanging="283"/>
        <w:jc w:val="both"/>
      </w:pPr>
      <w:r w:rsidRPr="006467FC">
        <w:t xml:space="preserve">1.12.   ФИО руководителя: </w:t>
      </w:r>
      <w:r w:rsidR="00167BF0">
        <w:rPr>
          <w:b/>
        </w:rPr>
        <w:t>Хатнюк Елена Михайловна</w:t>
      </w:r>
      <w:r w:rsidRPr="006467FC">
        <w:t>, заведующий.</w:t>
      </w:r>
    </w:p>
    <w:p w:rsidR="00422D51" w:rsidRPr="006467FC" w:rsidRDefault="00422D51" w:rsidP="00422D51">
      <w:pPr>
        <w:ind w:left="567" w:right="-10" w:hanging="283"/>
        <w:jc w:val="both"/>
      </w:pPr>
      <w:r w:rsidRPr="006467FC">
        <w:t xml:space="preserve">1.13. ФИО заместителей: </w:t>
      </w:r>
      <w:r w:rsidR="00167BF0">
        <w:t>Исупова Марина Григорьевна</w:t>
      </w:r>
      <w:r w:rsidRPr="006467FC">
        <w:t xml:space="preserve"> - заместитель заведующего по учебно-воспи</w:t>
      </w:r>
      <w:r w:rsidR="00167BF0">
        <w:t>тательной и методической работе.</w:t>
      </w:r>
      <w:r w:rsidRPr="006467FC">
        <w:t xml:space="preserve">  </w:t>
      </w:r>
    </w:p>
    <w:p w:rsidR="00422D51" w:rsidRPr="006467FC" w:rsidRDefault="00422D51" w:rsidP="00422D51">
      <w:pPr>
        <w:ind w:right="-10"/>
        <w:jc w:val="both"/>
      </w:pPr>
    </w:p>
    <w:p w:rsidR="00422D51" w:rsidRPr="006467FC" w:rsidRDefault="00422D51" w:rsidP="00422D51">
      <w:pPr>
        <w:ind w:right="-10"/>
        <w:jc w:val="both"/>
        <w:rPr>
          <w:b/>
        </w:rPr>
      </w:pPr>
      <w:r w:rsidRPr="000A4EC8">
        <w:rPr>
          <w:b/>
        </w:rPr>
        <w:t>Раздел 2. Организационно-правовое обеспечение деятельности образовательного учреждения.</w:t>
      </w:r>
    </w:p>
    <w:p w:rsidR="00422D51" w:rsidRPr="006467FC" w:rsidRDefault="00422D51" w:rsidP="00422D51">
      <w:pPr>
        <w:ind w:right="-10"/>
        <w:jc w:val="both"/>
      </w:pPr>
    </w:p>
    <w:p w:rsidR="00422D51" w:rsidRPr="00B865F2" w:rsidRDefault="00422D51" w:rsidP="00422D51">
      <w:pPr>
        <w:numPr>
          <w:ilvl w:val="1"/>
          <w:numId w:val="2"/>
        </w:numPr>
        <w:ind w:right="-10"/>
        <w:jc w:val="both"/>
        <w:rPr>
          <w:color w:val="FF0000"/>
        </w:rPr>
      </w:pPr>
      <w:r w:rsidRPr="00B865F2">
        <w:t xml:space="preserve">ОГРН: </w:t>
      </w:r>
      <w:r w:rsidR="00B865F2" w:rsidRPr="00B865F2">
        <w:t>1022401630921</w:t>
      </w:r>
      <w:r w:rsidRPr="00B865F2">
        <w:t>.</w:t>
      </w:r>
    </w:p>
    <w:p w:rsidR="00422D51" w:rsidRPr="006467FC" w:rsidRDefault="00422D51" w:rsidP="00422D51">
      <w:pPr>
        <w:numPr>
          <w:ilvl w:val="1"/>
          <w:numId w:val="2"/>
        </w:numPr>
        <w:ind w:right="-10"/>
        <w:jc w:val="both"/>
      </w:pPr>
      <w:r w:rsidRPr="006467FC">
        <w:t>ИНН: 2457051</w:t>
      </w:r>
      <w:r w:rsidR="000A4EC8">
        <w:t>921</w:t>
      </w:r>
    </w:p>
    <w:p w:rsidR="00422D51" w:rsidRPr="006160A6" w:rsidRDefault="00422D51" w:rsidP="00422D51">
      <w:pPr>
        <w:tabs>
          <w:tab w:val="left" w:pos="993"/>
        </w:tabs>
        <w:jc w:val="both"/>
      </w:pPr>
      <w:r w:rsidRPr="006160A6">
        <w:t>2.3</w:t>
      </w:r>
      <w:r w:rsidRPr="006160A6">
        <w:rPr>
          <w:b/>
        </w:rPr>
        <w:t xml:space="preserve">      Устав МБДОУ № </w:t>
      </w:r>
      <w:r w:rsidR="00167BF0" w:rsidRPr="006160A6">
        <w:rPr>
          <w:b/>
        </w:rPr>
        <w:t>4</w:t>
      </w:r>
      <w:r w:rsidRPr="006160A6">
        <w:rPr>
          <w:b/>
        </w:rPr>
        <w:t xml:space="preserve"> «</w:t>
      </w:r>
      <w:r w:rsidR="00167BF0" w:rsidRPr="006160A6">
        <w:rPr>
          <w:b/>
        </w:rPr>
        <w:t>Колокольчик</w:t>
      </w:r>
      <w:r w:rsidRPr="006160A6">
        <w:rPr>
          <w:b/>
        </w:rPr>
        <w:t xml:space="preserve">» </w:t>
      </w:r>
      <w:r w:rsidRPr="006160A6">
        <w:t xml:space="preserve">утвержден распоряжением  </w:t>
      </w:r>
      <w:proofErr w:type="gramStart"/>
      <w:r w:rsidRPr="006160A6">
        <w:t>начальника Управления имущества Администрации города Норильска</w:t>
      </w:r>
      <w:proofErr w:type="gramEnd"/>
      <w:r w:rsidRPr="006160A6">
        <w:t xml:space="preserve"> от 02 ноября 2015 года № 150/У-175.</w:t>
      </w:r>
    </w:p>
    <w:p w:rsidR="00422D51" w:rsidRPr="00B865F2" w:rsidRDefault="00422D51" w:rsidP="00422D51">
      <w:pPr>
        <w:tabs>
          <w:tab w:val="left" w:pos="993"/>
        </w:tabs>
        <w:jc w:val="both"/>
        <w:rPr>
          <w:b/>
        </w:rPr>
      </w:pPr>
      <w:r w:rsidRPr="00B865F2">
        <w:t>2.4</w:t>
      </w:r>
      <w:r w:rsidRPr="00B865F2">
        <w:rPr>
          <w:b/>
        </w:rPr>
        <w:t xml:space="preserve">      Лицензия на осуществление образовательной деятельности:</w:t>
      </w:r>
    </w:p>
    <w:p w:rsidR="00422D51" w:rsidRDefault="00422D51" w:rsidP="00422D51">
      <w:pPr>
        <w:tabs>
          <w:tab w:val="left" w:pos="993"/>
        </w:tabs>
        <w:ind w:left="709"/>
        <w:jc w:val="both"/>
      </w:pPr>
      <w:r w:rsidRPr="00B865F2">
        <w:t>серия 24Л01 № 000161</w:t>
      </w:r>
      <w:r w:rsidR="00B865F2" w:rsidRPr="00B865F2">
        <w:t>5</w:t>
      </w:r>
      <w:r w:rsidRPr="00B865F2">
        <w:t xml:space="preserve">, </w:t>
      </w:r>
      <w:proofErr w:type="gramStart"/>
      <w:r w:rsidRPr="00B865F2">
        <w:t>регистрационный</w:t>
      </w:r>
      <w:proofErr w:type="gramEnd"/>
      <w:r w:rsidRPr="00B865F2">
        <w:t xml:space="preserve"> № </w:t>
      </w:r>
      <w:r w:rsidR="00B865F2">
        <w:t>8441-л</w:t>
      </w:r>
      <w:r w:rsidRPr="00B865F2">
        <w:t xml:space="preserve"> от 21.12.2015 года</w:t>
      </w:r>
    </w:p>
    <w:p w:rsidR="003C3EEC" w:rsidRPr="006467FC" w:rsidRDefault="003C3EEC" w:rsidP="00422D51">
      <w:pPr>
        <w:tabs>
          <w:tab w:val="left" w:pos="993"/>
        </w:tabs>
        <w:ind w:left="709"/>
        <w:jc w:val="both"/>
      </w:pPr>
    </w:p>
    <w:p w:rsidR="00422D51" w:rsidRPr="006467FC" w:rsidRDefault="00422D51" w:rsidP="00422D51">
      <w:pPr>
        <w:jc w:val="both"/>
        <w:rPr>
          <w:b/>
        </w:rPr>
      </w:pPr>
      <w:r w:rsidRPr="00B06D31">
        <w:rPr>
          <w:b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422D51" w:rsidRPr="006467FC" w:rsidRDefault="00422D51" w:rsidP="00422D51">
      <w:pPr>
        <w:jc w:val="both"/>
      </w:pPr>
    </w:p>
    <w:p w:rsidR="00422D51" w:rsidRPr="006467FC" w:rsidRDefault="00422D51" w:rsidP="00422D51">
      <w:pPr>
        <w:ind w:right="-10"/>
        <w:jc w:val="both"/>
      </w:pPr>
      <w:r w:rsidRPr="00B06D31">
        <w:rPr>
          <w:b/>
        </w:rPr>
        <w:t>3.1</w:t>
      </w:r>
      <w:r w:rsidRPr="00B06D31">
        <w:t>.</w:t>
      </w:r>
      <w:r w:rsidRPr="006467FC">
        <w:t xml:space="preserve"> Форма владения зданиями и помещениями, реквизиты соответствующих документов:</w:t>
      </w:r>
    </w:p>
    <w:p w:rsidR="00422D51" w:rsidRDefault="00422D51" w:rsidP="00422D51">
      <w:pPr>
        <w:ind w:right="-10"/>
        <w:jc w:val="both"/>
      </w:pPr>
      <w:r w:rsidRPr="006467FC">
        <w:t xml:space="preserve">       на праве оперативного управления, договор № 24</w:t>
      </w:r>
      <w:r w:rsidR="00B06D31">
        <w:t>0</w:t>
      </w:r>
      <w:r w:rsidRPr="006467FC">
        <w:t xml:space="preserve"> от 19.02.2004</w:t>
      </w:r>
      <w:r w:rsidR="00B06D31">
        <w:t>г</w:t>
      </w:r>
      <w:r w:rsidRPr="006467FC">
        <w:t>.</w:t>
      </w:r>
    </w:p>
    <w:p w:rsidR="003C3EEC" w:rsidRPr="006467FC" w:rsidRDefault="003C3EEC" w:rsidP="00422D51">
      <w:pPr>
        <w:ind w:right="-10"/>
        <w:jc w:val="both"/>
      </w:pPr>
    </w:p>
    <w:p w:rsidR="00422D51" w:rsidRPr="006467FC" w:rsidRDefault="00422D51" w:rsidP="00422D51">
      <w:pPr>
        <w:ind w:right="-10"/>
        <w:jc w:val="both"/>
      </w:pPr>
      <w:r w:rsidRPr="00B06D31">
        <w:rPr>
          <w:b/>
        </w:rPr>
        <w:t>3.2.</w:t>
      </w:r>
      <w:r w:rsidRPr="00B06D31">
        <w:t xml:space="preserve"> Общая площадь используемых зданий и помещений: нежилое, </w:t>
      </w:r>
      <w:r w:rsidR="00B06D31" w:rsidRPr="00B06D31">
        <w:t>2</w:t>
      </w:r>
      <w:r w:rsidRPr="00B06D31">
        <w:t>-этажное здание,</w:t>
      </w:r>
      <w:r w:rsidRPr="006467FC">
        <w:t xml:space="preserve">  </w:t>
      </w:r>
    </w:p>
    <w:p w:rsidR="00422D51" w:rsidRDefault="00422D51" w:rsidP="00422D51">
      <w:pPr>
        <w:ind w:right="-10"/>
        <w:jc w:val="both"/>
      </w:pPr>
      <w:r w:rsidRPr="006467FC">
        <w:t xml:space="preserve">       общая площадь – </w:t>
      </w:r>
      <w:r w:rsidR="00B06D31">
        <w:t>2204,2</w:t>
      </w:r>
      <w:r w:rsidRPr="006467FC">
        <w:t xml:space="preserve"> кв.м. </w:t>
      </w:r>
    </w:p>
    <w:p w:rsidR="003C3EEC" w:rsidRPr="006467FC" w:rsidRDefault="003C3EEC" w:rsidP="00422D51">
      <w:pPr>
        <w:ind w:right="-10"/>
        <w:jc w:val="both"/>
      </w:pPr>
    </w:p>
    <w:p w:rsidR="00422D51" w:rsidRPr="006467FC" w:rsidRDefault="00422D51" w:rsidP="00422D51">
      <w:pPr>
        <w:ind w:left="540" w:right="-10" w:hanging="540"/>
        <w:jc w:val="both"/>
      </w:pPr>
      <w:r w:rsidRPr="009E6CDF">
        <w:rPr>
          <w:b/>
        </w:rPr>
        <w:t>3.3.</w:t>
      </w:r>
      <w:r w:rsidRPr="006467FC">
        <w:t xml:space="preserve"> Оснащение учебных помещений, используемых для</w:t>
      </w:r>
      <w:r w:rsidR="009E6CDF">
        <w:t xml:space="preserve"> реализации образовательных </w:t>
      </w:r>
      <w:r w:rsidRPr="006467FC">
        <w:t xml:space="preserve">программ. </w:t>
      </w:r>
    </w:p>
    <w:p w:rsidR="00422D51" w:rsidRPr="006467FC" w:rsidRDefault="00422D51" w:rsidP="00422D51">
      <w:pPr>
        <w:jc w:val="both"/>
      </w:pPr>
      <w:r w:rsidRPr="006467FC">
        <w:t xml:space="preserve">      В  учреждении функционирует </w:t>
      </w:r>
      <w:r w:rsidR="003D0458">
        <w:t>8</w:t>
      </w:r>
      <w:r w:rsidRPr="006467FC">
        <w:t xml:space="preserve"> общеразвивающих групп</w:t>
      </w:r>
      <w:r w:rsidR="003D0458">
        <w:t xml:space="preserve"> и 2 компенсирующие группы</w:t>
      </w:r>
      <w:r w:rsidRPr="006467FC">
        <w:t xml:space="preserve">. </w:t>
      </w:r>
      <w:r w:rsidRPr="006467FC">
        <w:rPr>
          <w:color w:val="000000"/>
          <w:spacing w:val="3"/>
        </w:rPr>
        <w:t xml:space="preserve">Наполняемость групп учреждения определяется в </w:t>
      </w:r>
      <w:r w:rsidRPr="006467FC">
        <w:rPr>
          <w:color w:val="000000"/>
          <w:spacing w:val="1"/>
        </w:rPr>
        <w:t xml:space="preserve">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6467FC">
        <w:rPr>
          <w:color w:val="000000"/>
          <w:spacing w:val="1"/>
        </w:rPr>
        <w:t>СаНПиН</w:t>
      </w:r>
      <w:proofErr w:type="spellEnd"/>
      <w:r w:rsidRPr="006467FC">
        <w:rPr>
          <w:color w:val="000000"/>
          <w:spacing w:val="1"/>
        </w:rPr>
        <w:t xml:space="preserve"> 2.4.1.</w:t>
      </w:r>
      <w:r w:rsidRPr="006467FC">
        <w:t xml:space="preserve"> 3049-13</w:t>
      </w:r>
      <w:r w:rsidRPr="006467FC">
        <w:rPr>
          <w:color w:val="000000"/>
          <w:spacing w:val="1"/>
        </w:rPr>
        <w:t>.</w:t>
      </w:r>
    </w:p>
    <w:p w:rsidR="00422D51" w:rsidRPr="006467FC" w:rsidRDefault="00422D51" w:rsidP="00422D51">
      <w:pPr>
        <w:tabs>
          <w:tab w:val="left" w:pos="993"/>
        </w:tabs>
        <w:ind w:firstLine="709"/>
        <w:jc w:val="both"/>
      </w:pPr>
      <w:r w:rsidRPr="006467FC">
        <w:t>Создана предметно-развивающая среда в соответствии с приоритетным познавательно-речевым направлением деятельности ДОУ. Творчески оснащена предметно-пространственная среда групп и ДОУ с учетом интересов, склонностей и способностей детей, в соответствии с новым федеральным государственным образовательным стандартом.</w:t>
      </w:r>
    </w:p>
    <w:p w:rsidR="00422D51" w:rsidRPr="006467FC" w:rsidRDefault="00422D51" w:rsidP="00422D51">
      <w:pPr>
        <w:tabs>
          <w:tab w:val="left" w:pos="993"/>
        </w:tabs>
        <w:jc w:val="both"/>
      </w:pPr>
      <w:r w:rsidRPr="006467FC">
        <w:t xml:space="preserve">      </w:t>
      </w:r>
      <w:r w:rsidRPr="006909F7">
        <w:t xml:space="preserve">Для решения учебных задач на том материале, который ребенок воспринимает непосредственно, используется для этого окружающая среда детского сада – зимний сад, </w:t>
      </w:r>
      <w:r w:rsidR="006909F7" w:rsidRPr="006909F7">
        <w:t>театральная студия</w:t>
      </w:r>
      <w:r w:rsidRPr="006909F7">
        <w:t xml:space="preserve"> «</w:t>
      </w:r>
      <w:r w:rsidR="006909F7" w:rsidRPr="006909F7">
        <w:t>Теремок</w:t>
      </w:r>
      <w:r w:rsidRPr="006909F7">
        <w:t xml:space="preserve">», </w:t>
      </w:r>
      <w:r w:rsidR="006909F7" w:rsidRPr="006909F7">
        <w:t>кружок детской аэробики</w:t>
      </w:r>
      <w:r w:rsidRPr="006909F7">
        <w:t xml:space="preserve"> «</w:t>
      </w:r>
      <w:r w:rsidR="006909F7" w:rsidRPr="006909F7">
        <w:t>Грация</w:t>
      </w:r>
      <w:r w:rsidRPr="006909F7">
        <w:t>». Все это –  развивающая среда, благодаря которой наши воспитанники п</w:t>
      </w:r>
      <w:r w:rsidR="006909F7" w:rsidRPr="006909F7">
        <w:t xml:space="preserve">риобщаются к труду, наблюдению, </w:t>
      </w:r>
      <w:r w:rsidRPr="006909F7">
        <w:t>развивают свои творческие способности, учатся быть инициативными и самостоятельными.</w:t>
      </w:r>
    </w:p>
    <w:p w:rsidR="00422D51" w:rsidRPr="006467FC" w:rsidRDefault="00422D51" w:rsidP="00422D51">
      <w:pPr>
        <w:jc w:val="both"/>
      </w:pPr>
      <w:r w:rsidRPr="006467FC">
        <w:t xml:space="preserve">       Для реализации коррек</w:t>
      </w:r>
      <w:r w:rsidR="0099599F">
        <w:t>ционной программы  функционирует</w:t>
      </w:r>
      <w:r w:rsidRPr="006467FC">
        <w:t xml:space="preserve"> кабинет  учителя-логопеда,</w:t>
      </w:r>
      <w:r w:rsidR="0099599F">
        <w:t xml:space="preserve"> </w:t>
      </w:r>
      <w:r w:rsidRPr="006467FC">
        <w:t>оснащенный дидактическими, игровыми, методическими материалами,  компьютером, магнитофоном, зеркалом для индивидуальных занятий над артикуляцией и правильным произношением.</w:t>
      </w:r>
    </w:p>
    <w:p w:rsidR="00422D51" w:rsidRDefault="00422D51" w:rsidP="00422D51">
      <w:pPr>
        <w:tabs>
          <w:tab w:val="left" w:pos="993"/>
        </w:tabs>
        <w:jc w:val="both"/>
      </w:pPr>
      <w:r w:rsidRPr="006467FC">
        <w:t xml:space="preserve">        На базе логопедического кабинета для педагогов и родителей регулярно ведутся еженедельные консультации с целью оказания дифференцированной помощи в вопросах развития и коррекции речи, пропаганды логопедических знаний.  С целью повышения компетентности родителей и педагогов разработан консультативный материал   по развитию у детей правильной речи.</w:t>
      </w:r>
    </w:p>
    <w:p w:rsidR="0099599F" w:rsidRDefault="0099599F" w:rsidP="00422D51">
      <w:pPr>
        <w:tabs>
          <w:tab w:val="left" w:pos="993"/>
        </w:tabs>
        <w:jc w:val="both"/>
      </w:pPr>
      <w:r>
        <w:t xml:space="preserve">       Также для коррекционной программы работает кабинет учителя-дефектолога, который оснащен дидактическими, игровыми, методическими материалами. Проводятся еженедельные консультации с родителями.</w:t>
      </w:r>
    </w:p>
    <w:p w:rsidR="0099599F" w:rsidRPr="006467FC" w:rsidRDefault="0099599F" w:rsidP="00422D51">
      <w:pPr>
        <w:tabs>
          <w:tab w:val="left" w:pos="993"/>
        </w:tabs>
        <w:jc w:val="both"/>
      </w:pPr>
      <w:r>
        <w:t xml:space="preserve">       Функционирует кабинет педагога-психолога, кабинет оснащен методическими, дидактич</w:t>
      </w:r>
      <w:r w:rsidR="009E6CDF">
        <w:t>ескими и игровыми материалами. В кабинете и</w:t>
      </w:r>
      <w:r>
        <w:t>ме</w:t>
      </w:r>
      <w:r w:rsidR="009E6CDF">
        <w:t>ю</w:t>
      </w:r>
      <w:r>
        <w:t>тся</w:t>
      </w:r>
      <w:r w:rsidR="009E6CDF">
        <w:t xml:space="preserve"> магнитофон, сухой душ, кинетический песок и многое другое.</w:t>
      </w:r>
    </w:p>
    <w:p w:rsidR="00422D51" w:rsidRPr="006467FC" w:rsidRDefault="00422D51" w:rsidP="00422D51">
      <w:pPr>
        <w:framePr w:hSpace="180" w:wrap="around" w:vAnchor="text" w:hAnchor="margin" w:xAlign="center" w:y="60"/>
        <w:widowControl w:val="0"/>
        <w:autoSpaceDE w:val="0"/>
        <w:ind w:firstLine="709"/>
        <w:jc w:val="both"/>
      </w:pPr>
      <w:proofErr w:type="gramStart"/>
      <w:r w:rsidRPr="006467FC">
        <w:t xml:space="preserve">Для музыкального развития детей в дошкольном учреждении имеются следующие технические средства оснащения зала, такие как: пианино, электронный синтезатор, музыкальный центр, </w:t>
      </w:r>
      <w:r w:rsidRPr="006467FC">
        <w:rPr>
          <w:lang w:val="en-US"/>
        </w:rPr>
        <w:t>DVD</w:t>
      </w:r>
      <w:r w:rsidRPr="006467FC">
        <w:t xml:space="preserve">-проигрыватель, телевизор); </w:t>
      </w:r>
      <w:proofErr w:type="gramEnd"/>
    </w:p>
    <w:p w:rsidR="00422D51" w:rsidRPr="006467FC" w:rsidRDefault="00422D51" w:rsidP="00422D51">
      <w:pPr>
        <w:framePr w:hSpace="180" w:wrap="around" w:vAnchor="text" w:hAnchor="margin" w:xAlign="center" w:y="60"/>
        <w:widowControl w:val="0"/>
        <w:autoSpaceDE w:val="0"/>
        <w:jc w:val="both"/>
      </w:pPr>
      <w:r w:rsidRPr="006467FC">
        <w:t xml:space="preserve">- детские музыкальные инструменты, </w:t>
      </w:r>
    </w:p>
    <w:p w:rsidR="00422D51" w:rsidRPr="006467FC" w:rsidRDefault="00422D51" w:rsidP="00422D51">
      <w:pPr>
        <w:framePr w:hSpace="180" w:wrap="around" w:vAnchor="text" w:hAnchor="margin" w:xAlign="center" w:y="60"/>
        <w:widowControl w:val="0"/>
        <w:autoSpaceDE w:val="0"/>
        <w:jc w:val="both"/>
      </w:pPr>
      <w:r w:rsidRPr="006467FC">
        <w:t>- дидактические пособия для организации НОД, совместной и самостоятельной творческой деятельности;</w:t>
      </w:r>
    </w:p>
    <w:p w:rsidR="00422D51" w:rsidRPr="006467FC" w:rsidRDefault="00422D51" w:rsidP="00422D51">
      <w:pPr>
        <w:framePr w:hSpace="180" w:wrap="around" w:vAnchor="text" w:hAnchor="margin" w:xAlign="center" w:y="60"/>
        <w:widowControl w:val="0"/>
        <w:autoSpaceDE w:val="0"/>
        <w:jc w:val="both"/>
      </w:pPr>
      <w:r w:rsidRPr="006467FC">
        <w:t>-  методическая литература;</w:t>
      </w:r>
    </w:p>
    <w:p w:rsidR="00422D51" w:rsidRPr="006467FC" w:rsidRDefault="00422D51" w:rsidP="00422D51">
      <w:pPr>
        <w:tabs>
          <w:tab w:val="left" w:pos="993"/>
        </w:tabs>
        <w:jc w:val="both"/>
      </w:pPr>
      <w:r w:rsidRPr="006467FC">
        <w:t>- информационный стенд.</w:t>
      </w:r>
    </w:p>
    <w:p w:rsidR="00422D51" w:rsidRPr="006467FC" w:rsidRDefault="00422D51" w:rsidP="00422D51">
      <w:pPr>
        <w:ind w:firstLine="708"/>
        <w:jc w:val="both"/>
      </w:pPr>
      <w:r w:rsidRPr="006467FC">
        <w:t>Для физического развития детей в дошкольном образовательном  учреждении имеется спортивная площадк</w:t>
      </w:r>
      <w:r w:rsidR="0099599F">
        <w:t>а на участке, физкультурный зал</w:t>
      </w:r>
      <w:r w:rsidRPr="006467FC">
        <w:t xml:space="preserve">. Организована предметно-пространственная среда  с учетом возрастных,  индивидуальных особенностей детей и оснащена спортивным и игровым оборудованием, спортивным инвентарем (шведские стенки, наклонные доски, гимнастические скамейки, канаты, баскетбольные кольца, мелкий физкультурный инвентарь,  маты, тренажёры, </w:t>
      </w:r>
      <w:proofErr w:type="gramStart"/>
      <w:r w:rsidR="0099599F">
        <w:t>степ-платформы</w:t>
      </w:r>
      <w:proofErr w:type="gramEnd"/>
      <w:r w:rsidRPr="006467FC">
        <w:t xml:space="preserve">,  батут и др.). </w:t>
      </w:r>
    </w:p>
    <w:p w:rsidR="00422D51" w:rsidRPr="006467FC" w:rsidRDefault="00422D51" w:rsidP="00422D51">
      <w:pPr>
        <w:jc w:val="both"/>
      </w:pPr>
      <w:r w:rsidRPr="006467FC">
        <w:t xml:space="preserve">      Эффективность   воспитательно-оздоровительной  работы обеспечивается за счет:</w:t>
      </w:r>
    </w:p>
    <w:p w:rsidR="00422D51" w:rsidRPr="006467FC" w:rsidRDefault="00422D51" w:rsidP="00422D51">
      <w:pPr>
        <w:tabs>
          <w:tab w:val="left" w:pos="360"/>
        </w:tabs>
        <w:jc w:val="both"/>
      </w:pPr>
      <w:r w:rsidRPr="006467FC">
        <w:t xml:space="preserve">-   системного использования физкультурного оборудования и всего окружающего пространства в организации двигательной деятельности ребёнка; </w:t>
      </w:r>
    </w:p>
    <w:p w:rsidR="00422D51" w:rsidRPr="006467FC" w:rsidRDefault="00422D51" w:rsidP="00422D51">
      <w:pPr>
        <w:jc w:val="both"/>
      </w:pPr>
      <w:r w:rsidRPr="006467FC">
        <w:t>-   рационального подбора игр и упражнений во время прогулок с учетом сезонных явлений года;</w:t>
      </w:r>
    </w:p>
    <w:p w:rsidR="00422D51" w:rsidRPr="006467FC" w:rsidRDefault="00422D51" w:rsidP="00422D51">
      <w:pPr>
        <w:jc w:val="both"/>
      </w:pPr>
      <w:r w:rsidRPr="006467FC">
        <w:t>- сочетания двигательной активности с общедоступными закаливающими процедурами;</w:t>
      </w:r>
    </w:p>
    <w:p w:rsidR="00422D51" w:rsidRPr="006467FC" w:rsidRDefault="00422D51" w:rsidP="00422D51">
      <w:pPr>
        <w:jc w:val="both"/>
      </w:pPr>
      <w:r w:rsidRPr="006467FC">
        <w:lastRenderedPageBreak/>
        <w:t>- включения в комплекс физического воспитания элементов дыхательной гимнастики, упражнений для повышения выносливости, занятий на тренажерах;</w:t>
      </w:r>
    </w:p>
    <w:p w:rsidR="00422D51" w:rsidRDefault="00422D51" w:rsidP="0099599F">
      <w:pPr>
        <w:tabs>
          <w:tab w:val="left" w:pos="993"/>
        </w:tabs>
        <w:jc w:val="both"/>
      </w:pPr>
      <w:r w:rsidRPr="006467FC">
        <w:t>-    кружок по аэробике.</w:t>
      </w:r>
    </w:p>
    <w:p w:rsidR="003C3EEC" w:rsidRDefault="003C3EEC" w:rsidP="00422D51">
      <w:pPr>
        <w:jc w:val="both"/>
      </w:pPr>
    </w:p>
    <w:p w:rsidR="003C3EEC" w:rsidRDefault="003C3EEC" w:rsidP="00422D51">
      <w:pPr>
        <w:jc w:val="both"/>
      </w:pPr>
    </w:p>
    <w:p w:rsidR="003C3EEC" w:rsidRDefault="003C3EEC" w:rsidP="00422D51">
      <w:pPr>
        <w:jc w:val="both"/>
      </w:pPr>
    </w:p>
    <w:p w:rsidR="003C3EEC" w:rsidRPr="006467FC" w:rsidRDefault="003C3EEC" w:rsidP="00422D51">
      <w:pPr>
        <w:jc w:val="both"/>
      </w:pPr>
    </w:p>
    <w:p w:rsidR="00422D51" w:rsidRPr="006467FC" w:rsidRDefault="00422D51" w:rsidP="00422D51">
      <w:pPr>
        <w:jc w:val="both"/>
        <w:rPr>
          <w:b/>
        </w:rPr>
      </w:pPr>
      <w:r w:rsidRPr="006467FC">
        <w:rPr>
          <w:b/>
        </w:rPr>
        <w:t>3.4. Контингент воспитанников дошкольного образовательного учреждения.</w:t>
      </w:r>
    </w:p>
    <w:p w:rsidR="00422D51" w:rsidRPr="006467FC" w:rsidRDefault="00422D51" w:rsidP="00422D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3C3EEC" w:rsidRPr="003C3EEC" w:rsidTr="003C3EEC">
        <w:tc>
          <w:tcPr>
            <w:tcW w:w="1809" w:type="dxa"/>
            <w:vMerge w:val="restart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  <w:r w:rsidRPr="00EF5869">
              <w:rPr>
                <w:b/>
              </w:rPr>
              <w:t>Возрастная категория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  <w:r w:rsidRPr="00EF5869">
              <w:rPr>
                <w:b/>
              </w:rPr>
              <w:t>Направленность групп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  <w:r w:rsidRPr="00EF5869">
              <w:rPr>
                <w:b/>
              </w:rPr>
              <w:t>Количество</w:t>
            </w:r>
          </w:p>
        </w:tc>
      </w:tr>
      <w:tr w:rsidR="003C3EEC" w:rsidRPr="003C3EEC" w:rsidTr="003C3EEC">
        <w:tc>
          <w:tcPr>
            <w:tcW w:w="1809" w:type="dxa"/>
            <w:vMerge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  <w:r w:rsidRPr="00EF5869">
              <w:rPr>
                <w:b/>
              </w:rPr>
              <w:t>групп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b/>
              </w:rPr>
            </w:pPr>
            <w:r w:rsidRPr="00EF5869">
              <w:rPr>
                <w:b/>
              </w:rPr>
              <w:t>детей</w:t>
            </w:r>
          </w:p>
        </w:tc>
      </w:tr>
      <w:tr w:rsidR="003C3EEC" w:rsidRPr="003C3EEC" w:rsidTr="003C3EEC">
        <w:trPr>
          <w:trHeight w:val="390"/>
        </w:trPr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2 до3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общеразвивающая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2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5869">
              <w:rPr>
                <w:lang w:val="en-US"/>
              </w:rPr>
              <w:t>40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3 до 4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общеразвивающая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225C42" w:rsidP="003C3EEC">
            <w:pPr>
              <w:autoSpaceDE w:val="0"/>
              <w:autoSpaceDN w:val="0"/>
              <w:adjustRightInd w:val="0"/>
            </w:pPr>
            <w:r w:rsidRPr="00EF5869">
              <w:t>2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225C42" w:rsidP="003C3EEC">
            <w:pPr>
              <w:autoSpaceDE w:val="0"/>
              <w:autoSpaceDN w:val="0"/>
              <w:adjustRightInd w:val="0"/>
            </w:pPr>
            <w:r w:rsidRPr="00EF5869">
              <w:t>43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4 до 5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общеразвивающая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2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4</w:t>
            </w:r>
            <w:r w:rsidR="00225C42" w:rsidRPr="00EF5869">
              <w:t>2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5 до 6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общеразвивающая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EF5869" w:rsidP="003C3EEC">
            <w:pPr>
              <w:autoSpaceDE w:val="0"/>
              <w:autoSpaceDN w:val="0"/>
              <w:adjustRightInd w:val="0"/>
            </w:pPr>
            <w:r w:rsidRPr="00EF5869">
              <w:t>1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EF5869" w:rsidP="003C3EEC">
            <w:pPr>
              <w:autoSpaceDE w:val="0"/>
              <w:autoSpaceDN w:val="0"/>
              <w:adjustRightInd w:val="0"/>
            </w:pPr>
            <w:r w:rsidRPr="00EF5869">
              <w:t>28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5 до 6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компенсирующая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1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rPr>
                <w:lang w:val="en-US"/>
              </w:rPr>
              <w:t>1</w:t>
            </w:r>
            <w:r w:rsidR="00EF5869" w:rsidRPr="00EF5869">
              <w:t>4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6 до 7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общеразвивающая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1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EF5869">
            <w:pPr>
              <w:autoSpaceDE w:val="0"/>
              <w:autoSpaceDN w:val="0"/>
              <w:adjustRightInd w:val="0"/>
            </w:pPr>
            <w:r w:rsidRPr="00EF5869">
              <w:rPr>
                <w:lang w:val="en-US"/>
              </w:rPr>
              <w:t>2</w:t>
            </w:r>
            <w:r w:rsidR="00EF5869" w:rsidRPr="00EF5869">
              <w:t>7</w:t>
            </w:r>
          </w:p>
        </w:tc>
      </w:tr>
      <w:tr w:rsidR="003C3EEC" w:rsidRPr="003C3EEC" w:rsidTr="003C3EEC">
        <w:tc>
          <w:tcPr>
            <w:tcW w:w="1809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От 6 до 7 лет</w:t>
            </w:r>
          </w:p>
        </w:tc>
        <w:tc>
          <w:tcPr>
            <w:tcW w:w="2976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компенсирующая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1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5869">
              <w:rPr>
                <w:lang w:val="en-US"/>
              </w:rPr>
              <w:t>12</w:t>
            </w:r>
          </w:p>
        </w:tc>
      </w:tr>
      <w:tr w:rsidR="003C3EEC" w:rsidRPr="003C3EEC" w:rsidTr="003C3EEC">
        <w:tc>
          <w:tcPr>
            <w:tcW w:w="4785" w:type="dxa"/>
            <w:gridSpan w:val="2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 xml:space="preserve">                            итого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10</w:t>
            </w:r>
          </w:p>
        </w:tc>
        <w:tc>
          <w:tcPr>
            <w:tcW w:w="2393" w:type="dxa"/>
            <w:shd w:val="clear" w:color="auto" w:fill="auto"/>
          </w:tcPr>
          <w:p w:rsidR="003C3EEC" w:rsidRPr="00EF5869" w:rsidRDefault="003C3EEC" w:rsidP="003C3EEC">
            <w:pPr>
              <w:autoSpaceDE w:val="0"/>
              <w:autoSpaceDN w:val="0"/>
              <w:adjustRightInd w:val="0"/>
            </w:pPr>
            <w:r w:rsidRPr="00EF5869">
              <w:t>20</w:t>
            </w:r>
            <w:r w:rsidR="00EF5869" w:rsidRPr="00EF5869">
              <w:t>6</w:t>
            </w:r>
          </w:p>
        </w:tc>
      </w:tr>
    </w:tbl>
    <w:p w:rsidR="00422D51" w:rsidRPr="006467FC" w:rsidRDefault="00422D51" w:rsidP="00422D51">
      <w:pPr>
        <w:autoSpaceDE w:val="0"/>
        <w:autoSpaceDN w:val="0"/>
        <w:adjustRightInd w:val="0"/>
      </w:pPr>
    </w:p>
    <w:p w:rsidR="00422D51" w:rsidRPr="006467FC" w:rsidRDefault="00422D51" w:rsidP="00422D51">
      <w:pPr>
        <w:jc w:val="both"/>
        <w:rPr>
          <w:b/>
        </w:rPr>
      </w:pPr>
      <w:r w:rsidRPr="006467FC">
        <w:rPr>
          <w:b/>
        </w:rPr>
        <w:t>3.5. Сведения об образовании педагогических работниках.</w:t>
      </w:r>
    </w:p>
    <w:p w:rsidR="00422D51" w:rsidRPr="006467FC" w:rsidRDefault="00422D51" w:rsidP="00422D51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3"/>
        <w:gridCol w:w="1710"/>
        <w:gridCol w:w="1551"/>
        <w:gridCol w:w="3027"/>
      </w:tblGrid>
      <w:tr w:rsidR="00422D51" w:rsidRPr="006467FC" w:rsidTr="003C3EEC">
        <w:tc>
          <w:tcPr>
            <w:tcW w:w="4743" w:type="dxa"/>
            <w:gridSpan w:val="2"/>
            <w:shd w:val="clear" w:color="auto" w:fill="FFFFFF"/>
          </w:tcPr>
          <w:p w:rsidR="00422D51" w:rsidRPr="006467FC" w:rsidRDefault="00422D51" w:rsidP="00422D51">
            <w:pPr>
              <w:jc w:val="center"/>
              <w:rPr>
                <w:b/>
              </w:rPr>
            </w:pPr>
            <w:r w:rsidRPr="006467FC">
              <w:rPr>
                <w:b/>
              </w:rPr>
              <w:t>Общее количество педагогов</w:t>
            </w:r>
          </w:p>
        </w:tc>
        <w:tc>
          <w:tcPr>
            <w:tcW w:w="4578" w:type="dxa"/>
            <w:gridSpan w:val="2"/>
            <w:shd w:val="clear" w:color="auto" w:fill="FFFFFF"/>
          </w:tcPr>
          <w:p w:rsidR="00422D51" w:rsidRPr="006467FC" w:rsidRDefault="00422D51" w:rsidP="00422D51">
            <w:pPr>
              <w:jc w:val="center"/>
              <w:rPr>
                <w:b/>
              </w:rPr>
            </w:pPr>
            <w:r w:rsidRPr="006467FC">
              <w:rPr>
                <w:b/>
              </w:rPr>
              <w:t>Образование</w:t>
            </w:r>
          </w:p>
        </w:tc>
      </w:tr>
      <w:tr w:rsidR="00422D51" w:rsidRPr="006467FC" w:rsidTr="003C3EEC">
        <w:tc>
          <w:tcPr>
            <w:tcW w:w="3033" w:type="dxa"/>
            <w:shd w:val="clear" w:color="auto" w:fill="FFFFFF"/>
          </w:tcPr>
          <w:p w:rsidR="00422D51" w:rsidRPr="006467FC" w:rsidRDefault="00422D51" w:rsidP="00422D51">
            <w:pPr>
              <w:jc w:val="center"/>
            </w:pPr>
            <w:r w:rsidRPr="006467FC">
              <w:t>Воспитатели</w:t>
            </w:r>
          </w:p>
          <w:p w:rsidR="00422D51" w:rsidRPr="006467FC" w:rsidRDefault="00422D51" w:rsidP="00422D51">
            <w:pPr>
              <w:jc w:val="center"/>
            </w:pPr>
          </w:p>
        </w:tc>
        <w:tc>
          <w:tcPr>
            <w:tcW w:w="1710" w:type="dxa"/>
            <w:shd w:val="clear" w:color="auto" w:fill="FFFFFF"/>
          </w:tcPr>
          <w:p w:rsidR="00422D51" w:rsidRPr="006467FC" w:rsidRDefault="00422D51" w:rsidP="00422D51">
            <w:pPr>
              <w:jc w:val="center"/>
            </w:pPr>
            <w:r w:rsidRPr="006467FC">
              <w:t>Специалисты</w:t>
            </w:r>
          </w:p>
          <w:p w:rsidR="00422D51" w:rsidRPr="006467FC" w:rsidRDefault="00422D51" w:rsidP="00422D51">
            <w:pPr>
              <w:jc w:val="center"/>
            </w:pPr>
          </w:p>
        </w:tc>
        <w:tc>
          <w:tcPr>
            <w:tcW w:w="1551" w:type="dxa"/>
            <w:shd w:val="clear" w:color="auto" w:fill="FFFFFF"/>
          </w:tcPr>
          <w:p w:rsidR="00422D51" w:rsidRPr="006467FC" w:rsidRDefault="00422D51" w:rsidP="00422D51">
            <w:pPr>
              <w:jc w:val="center"/>
              <w:rPr>
                <w:vertAlign w:val="superscript"/>
              </w:rPr>
            </w:pPr>
            <w:r w:rsidRPr="006467FC">
              <w:t>Высшее</w:t>
            </w:r>
          </w:p>
        </w:tc>
        <w:tc>
          <w:tcPr>
            <w:tcW w:w="3027" w:type="dxa"/>
            <w:shd w:val="clear" w:color="auto" w:fill="FFFFFF"/>
          </w:tcPr>
          <w:p w:rsidR="00422D51" w:rsidRPr="006467FC" w:rsidRDefault="00422D51" w:rsidP="00422D51">
            <w:pPr>
              <w:jc w:val="center"/>
              <w:rPr>
                <w:vertAlign w:val="superscript"/>
              </w:rPr>
            </w:pPr>
            <w:r w:rsidRPr="006467FC">
              <w:t>Среднее специальное</w:t>
            </w:r>
          </w:p>
          <w:p w:rsidR="00422D51" w:rsidRPr="006467FC" w:rsidRDefault="00422D51" w:rsidP="00422D51">
            <w:pPr>
              <w:jc w:val="center"/>
            </w:pPr>
            <w:r w:rsidRPr="006467FC">
              <w:t>среднее</w:t>
            </w:r>
          </w:p>
        </w:tc>
      </w:tr>
      <w:tr w:rsidR="00422D51" w:rsidRPr="006467FC" w:rsidTr="003C3EEC">
        <w:tc>
          <w:tcPr>
            <w:tcW w:w="3033" w:type="dxa"/>
            <w:shd w:val="clear" w:color="auto" w:fill="FFFFFF"/>
          </w:tcPr>
          <w:p w:rsidR="00422D51" w:rsidRPr="006467FC" w:rsidRDefault="003C3EEC" w:rsidP="00422D51">
            <w:pPr>
              <w:jc w:val="center"/>
              <w:rPr>
                <w:vertAlign w:val="superscript"/>
              </w:rPr>
            </w:pPr>
            <w:r>
              <w:t>19</w:t>
            </w:r>
          </w:p>
        </w:tc>
        <w:tc>
          <w:tcPr>
            <w:tcW w:w="1710" w:type="dxa"/>
            <w:shd w:val="clear" w:color="auto" w:fill="FFFFFF"/>
          </w:tcPr>
          <w:p w:rsidR="00422D51" w:rsidRPr="006467FC" w:rsidRDefault="00295849" w:rsidP="00422D51">
            <w:pPr>
              <w:jc w:val="center"/>
            </w:pPr>
            <w:r>
              <w:t>6</w:t>
            </w:r>
          </w:p>
        </w:tc>
        <w:tc>
          <w:tcPr>
            <w:tcW w:w="1551" w:type="dxa"/>
            <w:shd w:val="clear" w:color="auto" w:fill="FFFFFF"/>
          </w:tcPr>
          <w:p w:rsidR="00422D51" w:rsidRPr="006467FC" w:rsidRDefault="00422D51" w:rsidP="00EF5869">
            <w:pPr>
              <w:jc w:val="center"/>
            </w:pPr>
            <w:r w:rsidRPr="006467FC">
              <w:t>1</w:t>
            </w:r>
            <w:r w:rsidR="00EF5869">
              <w:t>2</w:t>
            </w:r>
          </w:p>
        </w:tc>
        <w:tc>
          <w:tcPr>
            <w:tcW w:w="3027" w:type="dxa"/>
            <w:shd w:val="clear" w:color="auto" w:fill="FFFFFF"/>
          </w:tcPr>
          <w:p w:rsidR="00422D51" w:rsidRPr="006467FC" w:rsidRDefault="003C3EEC" w:rsidP="00EF5869">
            <w:pPr>
              <w:jc w:val="center"/>
            </w:pPr>
            <w:r>
              <w:t>1</w:t>
            </w:r>
            <w:r w:rsidR="00EF5869">
              <w:t>3</w:t>
            </w:r>
          </w:p>
        </w:tc>
      </w:tr>
    </w:tbl>
    <w:p w:rsidR="00422D51" w:rsidRPr="006467FC" w:rsidRDefault="00422D51" w:rsidP="00422D51">
      <w:pPr>
        <w:autoSpaceDE w:val="0"/>
        <w:autoSpaceDN w:val="0"/>
        <w:adjustRightInd w:val="0"/>
        <w:ind w:firstLine="540"/>
        <w:jc w:val="center"/>
      </w:pPr>
    </w:p>
    <w:p w:rsidR="00422D51" w:rsidRPr="006467FC" w:rsidRDefault="00422D51" w:rsidP="00422D51">
      <w:pPr>
        <w:autoSpaceDE w:val="0"/>
        <w:autoSpaceDN w:val="0"/>
        <w:adjustRightInd w:val="0"/>
      </w:pPr>
      <w:r w:rsidRPr="006467FC">
        <w:rPr>
          <w:b/>
        </w:rPr>
        <w:t>3.6. Сведения об аттестации</w:t>
      </w:r>
      <w:r w:rsidRPr="006467FC">
        <w:t>.</w:t>
      </w:r>
    </w:p>
    <w:p w:rsidR="00422D51" w:rsidRPr="006467FC" w:rsidRDefault="00422D51" w:rsidP="00422D51">
      <w:pPr>
        <w:tabs>
          <w:tab w:val="left" w:pos="1620"/>
        </w:tabs>
        <w:ind w:left="-567" w:firstLine="709"/>
        <w:jc w:val="center"/>
        <w:rPr>
          <w:rFonts w:eastAsia="Calibri"/>
          <w:b/>
        </w:rPr>
      </w:pPr>
      <w:r w:rsidRPr="006467FC">
        <w:rPr>
          <w:rFonts w:eastAsia="Calibri"/>
          <w:b/>
        </w:rPr>
        <w:t>В 201</w:t>
      </w:r>
      <w:r w:rsidR="00295849">
        <w:rPr>
          <w:rFonts w:eastAsia="Calibri"/>
          <w:b/>
        </w:rPr>
        <w:t>8</w:t>
      </w:r>
      <w:r w:rsidRPr="006467FC">
        <w:rPr>
          <w:rFonts w:eastAsia="Calibri"/>
          <w:b/>
        </w:rPr>
        <w:t>-201</w:t>
      </w:r>
      <w:r w:rsidR="00295849">
        <w:rPr>
          <w:rFonts w:eastAsia="Calibri"/>
          <w:b/>
        </w:rPr>
        <w:t>9</w:t>
      </w:r>
      <w:r w:rsidRPr="006467FC">
        <w:rPr>
          <w:rFonts w:eastAsia="Calibri"/>
          <w:b/>
        </w:rPr>
        <w:t xml:space="preserve">  учебном году успешно прошли аттестацию </w:t>
      </w:r>
      <w:r w:rsidR="00295849">
        <w:rPr>
          <w:rFonts w:eastAsia="Calibri"/>
          <w:b/>
        </w:rPr>
        <w:t>2</w:t>
      </w:r>
      <w:r w:rsidRPr="006467FC">
        <w:rPr>
          <w:rFonts w:eastAsia="Calibri"/>
          <w:b/>
        </w:rPr>
        <w:t xml:space="preserve"> педагога:</w:t>
      </w:r>
    </w:p>
    <w:p w:rsidR="00422D51" w:rsidRPr="006467FC" w:rsidRDefault="00422D51" w:rsidP="00422D51">
      <w:pPr>
        <w:tabs>
          <w:tab w:val="left" w:pos="1620"/>
        </w:tabs>
        <w:ind w:left="-567" w:firstLine="709"/>
        <w:jc w:val="center"/>
        <w:rPr>
          <w:rFonts w:eastAsia="Calibri"/>
        </w:rPr>
      </w:pPr>
    </w:p>
    <w:tbl>
      <w:tblPr>
        <w:tblW w:w="100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3240"/>
        <w:gridCol w:w="3420"/>
      </w:tblGrid>
      <w:tr w:rsidR="00422D51" w:rsidRPr="006467FC">
        <w:trPr>
          <w:trHeight w:val="551"/>
        </w:trPr>
        <w:tc>
          <w:tcPr>
            <w:tcW w:w="3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D51" w:rsidRPr="006467FC" w:rsidRDefault="00422D51" w:rsidP="00422D51">
            <w:pPr>
              <w:tabs>
                <w:tab w:val="left" w:pos="1620"/>
              </w:tabs>
              <w:ind w:firstLine="709"/>
              <w:rPr>
                <w:rFonts w:eastAsia="Calibri"/>
              </w:rPr>
            </w:pPr>
            <w:r w:rsidRPr="006467FC">
              <w:rPr>
                <w:rFonts w:eastAsia="Calibri"/>
                <w:b/>
                <w:bCs/>
              </w:rPr>
              <w:t>Соответствие занимаемой должности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D51" w:rsidRPr="006467FC" w:rsidRDefault="00422D51" w:rsidP="00422D51">
            <w:pPr>
              <w:tabs>
                <w:tab w:val="left" w:pos="2952"/>
              </w:tabs>
              <w:jc w:val="center"/>
              <w:rPr>
                <w:rFonts w:eastAsia="Calibri"/>
                <w:b/>
                <w:bCs/>
              </w:rPr>
            </w:pPr>
            <w:r w:rsidRPr="006467FC">
              <w:rPr>
                <w:rFonts w:eastAsia="Calibri"/>
                <w:b/>
                <w:bCs/>
                <w:lang w:val="en-US"/>
              </w:rPr>
              <w:t xml:space="preserve">I </w:t>
            </w:r>
            <w:r w:rsidRPr="006467FC">
              <w:rPr>
                <w:rFonts w:eastAsia="Calibri"/>
                <w:b/>
                <w:bCs/>
              </w:rPr>
              <w:t>категория</w:t>
            </w:r>
          </w:p>
          <w:p w:rsidR="00422D51" w:rsidRPr="006467FC" w:rsidRDefault="00422D51" w:rsidP="00422D51">
            <w:pPr>
              <w:tabs>
                <w:tab w:val="left" w:pos="1620"/>
              </w:tabs>
              <w:ind w:left="-567" w:firstLine="709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2D51" w:rsidRPr="006467FC" w:rsidRDefault="00422D51" w:rsidP="00422D51">
            <w:pPr>
              <w:tabs>
                <w:tab w:val="left" w:pos="1620"/>
              </w:tabs>
              <w:ind w:left="-567" w:firstLine="709"/>
              <w:jc w:val="center"/>
              <w:rPr>
                <w:rFonts w:eastAsia="Calibri"/>
              </w:rPr>
            </w:pPr>
            <w:r w:rsidRPr="006467FC">
              <w:rPr>
                <w:rFonts w:eastAsia="Calibri"/>
                <w:b/>
                <w:bCs/>
              </w:rPr>
              <w:t>Высшая категория</w:t>
            </w:r>
          </w:p>
        </w:tc>
      </w:tr>
      <w:tr w:rsidR="00422D51" w:rsidRPr="006467FC">
        <w:trPr>
          <w:trHeight w:val="617"/>
        </w:trPr>
        <w:tc>
          <w:tcPr>
            <w:tcW w:w="33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51" w:rsidRPr="00EF5869" w:rsidRDefault="00295849" w:rsidP="00295849">
            <w:pPr>
              <w:jc w:val="both"/>
              <w:rPr>
                <w:rFonts w:eastAsia="Calibri"/>
              </w:rPr>
            </w:pPr>
            <w:r w:rsidRPr="00EF5869">
              <w:rPr>
                <w:rFonts w:eastAsia="Calibri"/>
              </w:rPr>
              <w:t xml:space="preserve">1. </w:t>
            </w:r>
            <w:proofErr w:type="spellStart"/>
            <w:r w:rsidRPr="00EF5869">
              <w:rPr>
                <w:rFonts w:eastAsia="Calibri"/>
              </w:rPr>
              <w:t>Рагуллина</w:t>
            </w:r>
            <w:proofErr w:type="spellEnd"/>
            <w:r w:rsidR="00EF5869">
              <w:rPr>
                <w:rFonts w:eastAsia="Calibri"/>
              </w:rPr>
              <w:t xml:space="preserve"> А.С.</w:t>
            </w:r>
          </w:p>
          <w:p w:rsidR="00295849" w:rsidRPr="006467FC" w:rsidRDefault="00295849" w:rsidP="00295849">
            <w:pPr>
              <w:jc w:val="both"/>
              <w:rPr>
                <w:rFonts w:eastAsia="Calibri"/>
              </w:rPr>
            </w:pPr>
            <w:r w:rsidRPr="00EF5869">
              <w:rPr>
                <w:rFonts w:eastAsia="Calibri"/>
              </w:rPr>
              <w:t xml:space="preserve">2. </w:t>
            </w:r>
            <w:proofErr w:type="spellStart"/>
            <w:r w:rsidRPr="00EF5869">
              <w:rPr>
                <w:rFonts w:eastAsia="Calibri"/>
              </w:rPr>
              <w:t>Нигматуллина</w:t>
            </w:r>
            <w:proofErr w:type="spellEnd"/>
            <w:r w:rsidR="00EF5869">
              <w:rPr>
                <w:rFonts w:eastAsia="Calibri"/>
              </w:rPr>
              <w:t xml:space="preserve"> М.В.</w:t>
            </w:r>
          </w:p>
        </w:tc>
        <w:tc>
          <w:tcPr>
            <w:tcW w:w="3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6C0A" w:rsidRPr="006467FC" w:rsidRDefault="00546C0A" w:rsidP="00295849">
            <w:pPr>
              <w:tabs>
                <w:tab w:val="left" w:pos="1620"/>
              </w:tabs>
              <w:ind w:left="21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51" w:rsidRPr="006467FC" w:rsidRDefault="00422D51" w:rsidP="00546C0A">
            <w:pPr>
              <w:tabs>
                <w:tab w:val="left" w:pos="3132"/>
              </w:tabs>
              <w:ind w:left="216"/>
              <w:contextualSpacing/>
              <w:jc w:val="both"/>
              <w:rPr>
                <w:rFonts w:eastAsia="Calibri"/>
              </w:rPr>
            </w:pPr>
          </w:p>
        </w:tc>
      </w:tr>
    </w:tbl>
    <w:p w:rsidR="00422D51" w:rsidRPr="006467FC" w:rsidRDefault="00422D51" w:rsidP="00422D51">
      <w:pPr>
        <w:ind w:left="-567" w:firstLine="709"/>
        <w:jc w:val="both"/>
      </w:pPr>
    </w:p>
    <w:p w:rsidR="00422D51" w:rsidRPr="006467FC" w:rsidRDefault="00422D51" w:rsidP="00422D51">
      <w:pPr>
        <w:ind w:firstLine="709"/>
        <w:jc w:val="both"/>
      </w:pPr>
      <w:r w:rsidRPr="006467FC">
        <w:lastRenderedPageBreak/>
        <w:t>В 201</w:t>
      </w:r>
      <w:r w:rsidR="00EF5869">
        <w:t>8</w:t>
      </w:r>
      <w:r w:rsidRPr="006467FC">
        <w:t>-201</w:t>
      </w:r>
      <w:r w:rsidR="00EF5869">
        <w:t>9</w:t>
      </w:r>
      <w:r w:rsidRPr="006467FC">
        <w:t xml:space="preserve"> учебном году прошли курсы повышения квалификации</w:t>
      </w:r>
      <w:r w:rsidR="00295849">
        <w:t xml:space="preserve"> 1</w:t>
      </w:r>
      <w:r w:rsidR="00EF5869">
        <w:t>8</w:t>
      </w:r>
      <w:r w:rsidRPr="006467FC">
        <w:t xml:space="preserve"> человек по очной форме, что составляет </w:t>
      </w:r>
      <w:r w:rsidR="00EF5869">
        <w:t>72</w:t>
      </w:r>
      <w:r w:rsidRPr="006467FC">
        <w:t xml:space="preserve"> % от числа педагогических и руководящих работников. </w:t>
      </w:r>
    </w:p>
    <w:p w:rsidR="00422D51" w:rsidRPr="006467FC" w:rsidRDefault="00422D51" w:rsidP="00422D51">
      <w:pPr>
        <w:jc w:val="both"/>
      </w:pPr>
    </w:p>
    <w:p w:rsidR="00546C0A" w:rsidRDefault="00422D51" w:rsidP="00EF5869">
      <w:pPr>
        <w:ind w:firstLine="360"/>
        <w:rPr>
          <w:b/>
        </w:rPr>
      </w:pPr>
      <w:r w:rsidRPr="006467FC">
        <w:rPr>
          <w:b/>
        </w:rPr>
        <w:t>3.7. Участие педагогов ДОУ в конференциях, педагогических чтениях, форумах, методических объединениях</w:t>
      </w:r>
    </w:p>
    <w:p w:rsidR="00546C0A" w:rsidRPr="006467FC" w:rsidRDefault="00546C0A" w:rsidP="00422D51">
      <w:pPr>
        <w:ind w:firstLine="360"/>
        <w:rPr>
          <w:b/>
        </w:rPr>
      </w:pPr>
    </w:p>
    <w:p w:rsidR="004471E4" w:rsidRPr="00CD7869" w:rsidRDefault="004471E4" w:rsidP="004471E4">
      <w:pPr>
        <w:jc w:val="center"/>
        <w:rPr>
          <w:b/>
          <w:sz w:val="26"/>
          <w:szCs w:val="26"/>
        </w:rPr>
      </w:pPr>
      <w:r w:rsidRPr="00CD7869">
        <w:rPr>
          <w:b/>
          <w:sz w:val="26"/>
          <w:szCs w:val="26"/>
        </w:rPr>
        <w:t>Результаты участ</w:t>
      </w:r>
      <w:r>
        <w:rPr>
          <w:b/>
          <w:sz w:val="26"/>
          <w:szCs w:val="26"/>
        </w:rPr>
        <w:t>ия педагогов МБ</w:t>
      </w:r>
      <w:r w:rsidRPr="00CD7869">
        <w:rPr>
          <w:b/>
          <w:sz w:val="26"/>
          <w:szCs w:val="26"/>
        </w:rPr>
        <w:t>ДОУ</w:t>
      </w:r>
      <w:r>
        <w:rPr>
          <w:b/>
          <w:sz w:val="26"/>
          <w:szCs w:val="26"/>
        </w:rPr>
        <w:t xml:space="preserve"> «ДС № 4 Колокольчик»</w:t>
      </w:r>
      <w:r w:rsidRPr="00CD7869">
        <w:rPr>
          <w:b/>
          <w:sz w:val="26"/>
          <w:szCs w:val="26"/>
        </w:rPr>
        <w:t xml:space="preserve"> в профессиональных конкурсах</w:t>
      </w:r>
    </w:p>
    <w:p w:rsidR="005640CB" w:rsidRPr="004471E4" w:rsidRDefault="004471E4" w:rsidP="00447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2018-2019 учебный</w:t>
      </w:r>
      <w:r w:rsidRPr="00CD786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EF5869" w:rsidRPr="00EF5869" w:rsidRDefault="00EF5869" w:rsidP="00EF5869">
      <w:pPr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48"/>
        <w:gridCol w:w="3130"/>
        <w:gridCol w:w="3261"/>
        <w:gridCol w:w="2032"/>
        <w:gridCol w:w="3715"/>
      </w:tblGrid>
      <w:tr w:rsidR="00EF5869" w:rsidRPr="00EF5869" w:rsidTr="004471E4">
        <w:trPr>
          <w:trHeight w:val="165"/>
        </w:trPr>
        <w:tc>
          <w:tcPr>
            <w:tcW w:w="2648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Стату</w:t>
            </w:r>
            <w:proofErr w:type="gramStart"/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с(</w:t>
            </w:r>
            <w:proofErr w:type="gramEnd"/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уровень)</w:t>
            </w: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Учреждение-организатор</w:t>
            </w:r>
          </w:p>
        </w:tc>
        <w:tc>
          <w:tcPr>
            <w:tcW w:w="3261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Название конкурса, номинация</w:t>
            </w:r>
          </w:p>
        </w:tc>
        <w:tc>
          <w:tcPr>
            <w:tcW w:w="5747" w:type="dxa"/>
            <w:gridSpan w:val="2"/>
          </w:tcPr>
          <w:p w:rsidR="00EF5869" w:rsidRPr="00EF5869" w:rsidRDefault="00EF5869" w:rsidP="00EF586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Характеристики</w:t>
            </w:r>
          </w:p>
        </w:tc>
      </w:tr>
      <w:tr w:rsidR="00EF5869" w:rsidRPr="00EF5869" w:rsidTr="004471E4">
        <w:trPr>
          <w:trHeight w:val="135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Результат (количество побед</w:t>
            </w:r>
            <w:proofErr w:type="gramStart"/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,</w:t>
            </w:r>
            <w:proofErr w:type="gramEnd"/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призовых мест) Если участвовали безрезультатно, то в данной колонке ставить прочерк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 ед.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Региональный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 ед.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EF5869" w:rsidRPr="00EF5869" w:rsidTr="004471E4">
        <w:trPr>
          <w:trHeight w:val="1272"/>
        </w:trPr>
        <w:tc>
          <w:tcPr>
            <w:tcW w:w="2648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Федеральный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(под эгидой министерства образования)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«ДИПЛОМ ПЕДАГОГА» - Международный информационно-образовательный центр развития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Всероссийское педагогическое тестирование 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«ФГОС в системе дошкольного образования РФ»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2 степень</w:t>
            </w:r>
          </w:p>
        </w:tc>
      </w:tr>
      <w:tr w:rsidR="00EF5869" w:rsidRPr="00EF5869" w:rsidTr="004471E4">
        <w:trPr>
          <w:trHeight w:val="1071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издание «СЛОВО ПЕДАГОГА»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Всероссийский конкурс «Конструирование. Современные методы развития детей дошкольного возраста»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3 место</w:t>
            </w:r>
          </w:p>
        </w:tc>
      </w:tr>
      <w:tr w:rsidR="00EF5869" w:rsidRPr="00EF5869" w:rsidTr="004471E4">
        <w:trPr>
          <w:trHeight w:val="150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сетевое издание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АПРель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Всероссийский педагогический конкурс «Педагогика 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XXI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века: опыт, достижения, методика» (г. Москва) Номинация: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«Исследовательская работа в детском саду»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857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Всероссийский педагогический конкурс «Педагогика 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XXI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века: опыт, достижения, методика» (г. Москва) Номинация: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«Рабочее и перспективное планирование»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83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Всероссийский центр проведения и разработки интерактивных мероприятий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Всероссийский 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профессианальный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конкурс для педагогов «Педагогическая копилка» Номинация «Методические разработки/Презентации»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степень</w:t>
            </w:r>
          </w:p>
        </w:tc>
      </w:tr>
      <w:tr w:rsidR="00EF5869" w:rsidRPr="00EF5869" w:rsidTr="004471E4">
        <w:trPr>
          <w:trHeight w:val="536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сетевое издание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ФГОСОБРазование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Всероссийский педагогический конкурс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ФГОСОБРазование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 Номинация: «Педагогическая компетентность воспитателя ДОУ в соответствии с ФГОС»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219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Всероссийский педагогический конкурс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ФГОСОБРазование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 Номинация: «Компетенции педагога в сфере возрастной психологии в соответствии с ФГОС»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2 место</w:t>
            </w:r>
          </w:p>
        </w:tc>
      </w:tr>
      <w:tr w:rsidR="00EF5869" w:rsidRPr="00EF5869" w:rsidTr="004471E4">
        <w:trPr>
          <w:trHeight w:val="569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СМИ «Время знаний»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Всероссийская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блиц-олимпиада «Время знаний» Инклюзивное образование. Обучение детей с ограниченными возможностями. 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440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Всероссийская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блиц-олимпиада «Время знаний» Инклюзивное образование. Развитие фонематического слуха у учащихся с ОВЗ 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3 место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 ед.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F5869" w:rsidRPr="00EF5869" w:rsidTr="004471E4">
        <w:trPr>
          <w:trHeight w:val="1222"/>
        </w:trPr>
        <w:tc>
          <w:tcPr>
            <w:tcW w:w="2648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(под эгидой министерства образования)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Всероссийский образовательный портал «Гениальные дети»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конкурс «Педагогика и методика дошкольного образования в рамках реализации ФГОС»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820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центр образования и педагогики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Международная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интернет-олимпиада «ФГОС дошкольного образования»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724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сетевое издание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АПРель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Международный педагогический конкурс «Педагогика 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XXI</w:t>
            </w: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века: опыт, достижения, методика» (г. Москва) Номинация: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«Игровые технологии на уроках и занятиях»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390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СМИ «Центр Всероссийских и Международных дистанционных конкурсов и викторин «Древо талантов»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конкурс «Древо талантов» Номинация: «Психологическая работа в ДОУ»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339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образовательное издание «</w:t>
            </w:r>
            <w:proofErr w:type="spell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ПЕДПРОСПЕКТ</w:t>
            </w: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.р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proofErr w:type="spell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конкурс «</w:t>
            </w: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Интернет-технологии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и компьютер как инструменты современного образовательного процесса»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071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педагогический портал «Солнечный Свет»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интернет-тестирование «Солнечный Свет» «Дошкольное образование по ФГОС»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77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Международный </w:t>
            </w:r>
            <w:proofErr w:type="gramStart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интернет-олимпиады</w:t>
            </w:r>
            <w:proofErr w:type="gramEnd"/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 xml:space="preserve"> «Солнечный Свет» по педагогике «Формы воспитания»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289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 w:val="restart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Всероссийское сетевое издание «РИЦО»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педагогический конкурс «Калейдоскоп средств, методов и форм» (г. Москва) Номинация: Видео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212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педагогический конкурс «Калейдоскоп средств, методов и форм» (г. Москва) Номинация: «Информационные технологии»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055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Всероссийский портал педагога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Международный конкурс «ИКТ – компетенции педагогических работников в условиях реализации ФГОС»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место</w:t>
            </w:r>
          </w:p>
        </w:tc>
      </w:tr>
      <w:tr w:rsidR="00EF5869" w:rsidRPr="00EF5869" w:rsidTr="004471E4">
        <w:trPr>
          <w:trHeight w:val="193"/>
        </w:trPr>
        <w:tc>
          <w:tcPr>
            <w:tcW w:w="2648" w:type="dxa"/>
            <w:vMerge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Российский продюсерский цент по проведению международных конкурсов творческой направленности.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г. Чебоксары</w:t>
            </w: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Х Международный  телевизионный фестиваль-конкурс «Национальное достояние - 2019»</w:t>
            </w:r>
          </w:p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Номинация: «Хореография – стилизация народного танца,  до 8 лет»</w:t>
            </w: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sz w:val="22"/>
                <w:szCs w:val="22"/>
              </w:rPr>
              <w:t>1 степень</w:t>
            </w: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F5869" w:rsidRPr="00EF5869" w:rsidTr="004471E4">
        <w:tc>
          <w:tcPr>
            <w:tcW w:w="2648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2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5869">
              <w:rPr>
                <w:rFonts w:ascii="Times New Roman" w:eastAsia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715" w:type="dxa"/>
          </w:tcPr>
          <w:p w:rsidR="00EF5869" w:rsidRPr="00EF5869" w:rsidRDefault="00EF5869" w:rsidP="00EF586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F5869" w:rsidRPr="00EF5869" w:rsidTr="004471E4">
        <w:tc>
          <w:tcPr>
            <w:tcW w:w="2648" w:type="dxa"/>
            <w:vAlign w:val="center"/>
          </w:tcPr>
          <w:p w:rsidR="00EF5869" w:rsidRPr="00EF5869" w:rsidRDefault="00EF5869" w:rsidP="00EF5869">
            <w:pPr>
              <w:rPr>
                <w:rFonts w:eastAsia="Times New Roman"/>
                <w:b/>
                <w:i/>
              </w:rPr>
            </w:pPr>
            <w:r w:rsidRPr="00EF5869">
              <w:rPr>
                <w:rFonts w:eastAsia="Times New Roman"/>
                <w:b/>
                <w:i/>
              </w:rPr>
              <w:t>Всего баллов</w:t>
            </w:r>
          </w:p>
        </w:tc>
        <w:tc>
          <w:tcPr>
            <w:tcW w:w="3130" w:type="dxa"/>
          </w:tcPr>
          <w:p w:rsidR="00EF5869" w:rsidRPr="00EF5869" w:rsidRDefault="00EF5869" w:rsidP="00EF5869">
            <w:pPr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EF5869" w:rsidRPr="00EF5869" w:rsidRDefault="00EF5869" w:rsidP="00EF5869">
            <w:pPr>
              <w:rPr>
                <w:rFonts w:eastAsia="Times New Roman"/>
              </w:rPr>
            </w:pPr>
          </w:p>
        </w:tc>
        <w:tc>
          <w:tcPr>
            <w:tcW w:w="2032" w:type="dxa"/>
            <w:vAlign w:val="center"/>
          </w:tcPr>
          <w:p w:rsidR="00EF5869" w:rsidRPr="00EF5869" w:rsidRDefault="00EF5869" w:rsidP="00EF5869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EF5869" w:rsidRPr="00EF5869" w:rsidRDefault="00EF5869" w:rsidP="00EF5869">
            <w:pPr>
              <w:rPr>
                <w:rFonts w:eastAsia="Times New Roman"/>
                <w:b/>
                <w:i/>
              </w:rPr>
            </w:pPr>
          </w:p>
        </w:tc>
      </w:tr>
    </w:tbl>
    <w:p w:rsidR="005640CB" w:rsidRDefault="005640CB" w:rsidP="00422D51">
      <w:pPr>
        <w:spacing w:after="200" w:line="276" w:lineRule="auto"/>
        <w:contextualSpacing/>
        <w:jc w:val="both"/>
        <w:rPr>
          <w:rFonts w:eastAsia="Calibri"/>
          <w:b/>
        </w:rPr>
      </w:pPr>
    </w:p>
    <w:p w:rsidR="004471E4" w:rsidRPr="004471E4" w:rsidRDefault="004471E4" w:rsidP="004471E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4471E4">
        <w:rPr>
          <w:rFonts w:eastAsia="Calibri"/>
          <w:b/>
        </w:rPr>
        <w:t>Результаты участия МБДОУ «ДС № 4 «Колокольчик» в профессиональных конкурсах в 2018-2019 учебном году</w:t>
      </w:r>
    </w:p>
    <w:p w:rsidR="004471E4" w:rsidRPr="004471E4" w:rsidRDefault="004471E4" w:rsidP="004471E4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903"/>
        <w:gridCol w:w="3685"/>
        <w:gridCol w:w="5812"/>
      </w:tblGrid>
      <w:tr w:rsidR="004471E4" w:rsidRPr="004471E4" w:rsidTr="004471E4">
        <w:trPr>
          <w:gridAfter w:val="1"/>
          <w:wAfter w:w="5812" w:type="dxa"/>
          <w:trHeight w:val="299"/>
        </w:trPr>
        <w:tc>
          <w:tcPr>
            <w:tcW w:w="2025" w:type="dxa"/>
            <w:vMerge w:val="restart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Статус (уровень)</w:t>
            </w:r>
          </w:p>
        </w:tc>
        <w:tc>
          <w:tcPr>
            <w:tcW w:w="2903" w:type="dxa"/>
            <w:vMerge w:val="restart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Учреждение-организатор</w:t>
            </w:r>
          </w:p>
        </w:tc>
        <w:tc>
          <w:tcPr>
            <w:tcW w:w="3685" w:type="dxa"/>
            <w:vMerge w:val="restart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Название конкурса, номинация</w:t>
            </w:r>
          </w:p>
        </w:tc>
      </w:tr>
      <w:tr w:rsidR="004471E4" w:rsidRPr="004471E4" w:rsidTr="004471E4">
        <w:trPr>
          <w:trHeight w:val="1190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03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 xml:space="preserve">Результат </w:t>
            </w: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(кол-во побед, призовых мест)</w:t>
            </w:r>
            <w:r w:rsidRPr="004471E4">
              <w:rPr>
                <w:rFonts w:eastAsia="Calibri"/>
                <w:i/>
              </w:rPr>
              <w:t xml:space="preserve"> Если участвовали безрезультатно, то в данной колонке ставить прочерк</w:t>
            </w:r>
          </w:p>
        </w:tc>
      </w:tr>
      <w:tr w:rsidR="004471E4" w:rsidRPr="004471E4" w:rsidTr="004471E4">
        <w:trPr>
          <w:trHeight w:val="837"/>
        </w:trPr>
        <w:tc>
          <w:tcPr>
            <w:tcW w:w="2025" w:type="dxa"/>
            <w:vMerge w:val="restart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Муниципальный</w:t>
            </w: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Центр тестирования ГТО г. Норильска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Городской творческий конкурс «Самый лучший северный лозунг ГТО»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301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Музейно-выставочный комплекс «Музей Норильска»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«Тебе, мамочка любимая!»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1177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МБУ «ЦБС» Библиотека «Семейного чтения»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Городской конкурс творческих работ «Подарок любимой маме»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134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МБУ «ЦБС» Библиотека «Семейного чтения»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Марафон добрых дел «Вместе мы много сможем»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988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МБУ «ЦБС» Библиотека «Семейного чтения»</w:t>
            </w: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Марафон добрых дел «Спешите делать добро»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1490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Городской конкурс семейного рисунка «Мы – спортивная семья!»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287"/>
        </w:trPr>
        <w:tc>
          <w:tcPr>
            <w:tcW w:w="2025" w:type="dxa"/>
            <w:vMerge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МБУ ДО «</w:t>
            </w:r>
            <w:proofErr w:type="spellStart"/>
            <w:r w:rsidRPr="004471E4">
              <w:rPr>
                <w:rFonts w:eastAsia="Calibri"/>
              </w:rPr>
              <w:t>Талнахская</w:t>
            </w:r>
            <w:proofErr w:type="spellEnd"/>
            <w:r w:rsidRPr="004471E4">
              <w:rPr>
                <w:rFonts w:eastAsia="Calibri"/>
              </w:rPr>
              <w:t xml:space="preserve"> детская школа искусств»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Участники проекта «Земля Таймыра»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636"/>
        </w:trPr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</w:p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Итого</w:t>
            </w: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rPr>
          <w:trHeight w:val="255"/>
        </w:trPr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Региональный</w:t>
            </w:r>
          </w:p>
        </w:tc>
        <w:tc>
          <w:tcPr>
            <w:tcW w:w="2903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АО «</w:t>
            </w:r>
            <w:proofErr w:type="gramStart"/>
            <w:r w:rsidRPr="004471E4">
              <w:rPr>
                <w:rFonts w:eastAsia="Calibri"/>
              </w:rPr>
              <w:t>Комсомольская</w:t>
            </w:r>
            <w:proofErr w:type="gramEnd"/>
            <w:r w:rsidRPr="004471E4">
              <w:rPr>
                <w:rFonts w:eastAsia="Calibri"/>
              </w:rPr>
              <w:t xml:space="preserve"> правда»</w:t>
            </w:r>
          </w:p>
        </w:tc>
        <w:tc>
          <w:tcPr>
            <w:tcW w:w="368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Конкурс «Единственной маме на свете - 2018»</w:t>
            </w: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Итого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Федеральный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  <w:tc>
          <w:tcPr>
            <w:tcW w:w="5812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Итого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Международный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  <w:tc>
          <w:tcPr>
            <w:tcW w:w="5812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Итого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71E4">
              <w:rPr>
                <w:rFonts w:eastAsia="Calibri"/>
              </w:rPr>
              <w:t>-</w:t>
            </w:r>
          </w:p>
        </w:tc>
      </w:tr>
      <w:tr w:rsidR="004471E4" w:rsidRPr="004471E4" w:rsidTr="004471E4">
        <w:tc>
          <w:tcPr>
            <w:tcW w:w="2025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4471E4">
              <w:rPr>
                <w:rFonts w:eastAsia="Calibri"/>
                <w:i/>
              </w:rPr>
              <w:t>Всего баллов</w:t>
            </w:r>
          </w:p>
        </w:tc>
        <w:tc>
          <w:tcPr>
            <w:tcW w:w="2903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812" w:type="dxa"/>
            <w:vAlign w:val="center"/>
          </w:tcPr>
          <w:p w:rsidR="004471E4" w:rsidRPr="004471E4" w:rsidRDefault="004471E4" w:rsidP="004471E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422D51" w:rsidRDefault="00422D51" w:rsidP="00422D51">
      <w:pPr>
        <w:autoSpaceDE w:val="0"/>
        <w:autoSpaceDN w:val="0"/>
        <w:adjustRightInd w:val="0"/>
        <w:jc w:val="both"/>
        <w:rPr>
          <w:b/>
        </w:rPr>
      </w:pPr>
    </w:p>
    <w:p w:rsidR="004471E4" w:rsidRPr="00607FDF" w:rsidRDefault="004471E4" w:rsidP="004471E4">
      <w:pPr>
        <w:pStyle w:val="a9"/>
        <w:jc w:val="center"/>
        <w:rPr>
          <w:b/>
          <w:sz w:val="26"/>
          <w:szCs w:val="26"/>
        </w:rPr>
      </w:pPr>
      <w:r w:rsidRPr="00607FDF">
        <w:rPr>
          <w:b/>
          <w:sz w:val="26"/>
          <w:szCs w:val="26"/>
        </w:rPr>
        <w:t>Организация и проведени</w:t>
      </w:r>
      <w:r>
        <w:rPr>
          <w:b/>
          <w:sz w:val="26"/>
          <w:szCs w:val="26"/>
        </w:rPr>
        <w:t>е мероприятий городского уровня МБДОУ «ДС № 4 «Колокольчик»</w:t>
      </w:r>
    </w:p>
    <w:p w:rsidR="004471E4" w:rsidRPr="00607FDF" w:rsidRDefault="004471E4" w:rsidP="004471E4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2018-2019 учебный </w:t>
      </w:r>
      <w:r w:rsidRPr="00607FDF">
        <w:rPr>
          <w:b/>
          <w:sz w:val="26"/>
          <w:szCs w:val="26"/>
        </w:rPr>
        <w:t>год</w:t>
      </w:r>
    </w:p>
    <w:p w:rsidR="004471E4" w:rsidRDefault="004471E4" w:rsidP="004471E4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471E4" w:rsidRPr="00603E1F" w:rsidTr="004471E4">
        <w:tc>
          <w:tcPr>
            <w:tcW w:w="4928" w:type="dxa"/>
          </w:tcPr>
          <w:p w:rsidR="004471E4" w:rsidRPr="00603E1F" w:rsidRDefault="004471E4" w:rsidP="004471E4">
            <w:pPr>
              <w:jc w:val="center"/>
            </w:pPr>
            <w:r w:rsidRPr="00603E1F">
              <w:t xml:space="preserve">Наименование мероприятий </w:t>
            </w:r>
          </w:p>
          <w:p w:rsidR="004471E4" w:rsidRPr="00603E1F" w:rsidRDefault="004471E4" w:rsidP="004471E4">
            <w:pPr>
              <w:jc w:val="center"/>
            </w:pPr>
            <w:r w:rsidRPr="00603E1F">
              <w:t>городского уровня</w:t>
            </w:r>
          </w:p>
        </w:tc>
        <w:tc>
          <w:tcPr>
            <w:tcW w:w="4929" w:type="dxa"/>
          </w:tcPr>
          <w:p w:rsidR="004471E4" w:rsidRPr="00603E1F" w:rsidRDefault="004471E4" w:rsidP="004471E4">
            <w:pPr>
              <w:jc w:val="center"/>
            </w:pPr>
            <w:r w:rsidRPr="00603E1F">
              <w:t xml:space="preserve">Тематика мероприятий </w:t>
            </w:r>
          </w:p>
          <w:p w:rsidR="004471E4" w:rsidRPr="00603E1F" w:rsidRDefault="004471E4" w:rsidP="004471E4">
            <w:pPr>
              <w:jc w:val="center"/>
            </w:pPr>
            <w:r w:rsidRPr="00603E1F">
              <w:t>городского уровня</w:t>
            </w:r>
          </w:p>
        </w:tc>
        <w:tc>
          <w:tcPr>
            <w:tcW w:w="4929" w:type="dxa"/>
          </w:tcPr>
          <w:p w:rsidR="004471E4" w:rsidRPr="00603E1F" w:rsidRDefault="004471E4" w:rsidP="004471E4">
            <w:pPr>
              <w:jc w:val="center"/>
            </w:pPr>
            <w:r w:rsidRPr="00603E1F">
              <w:t xml:space="preserve">Дата проведения </w:t>
            </w:r>
          </w:p>
          <w:p w:rsidR="004471E4" w:rsidRPr="00603E1F" w:rsidRDefault="004471E4" w:rsidP="004471E4">
            <w:pPr>
              <w:jc w:val="center"/>
            </w:pPr>
            <w:r w:rsidRPr="00603E1F">
              <w:t>мероприятий</w:t>
            </w:r>
          </w:p>
        </w:tc>
      </w:tr>
      <w:tr w:rsidR="004471E4" w:rsidRPr="00603E1F" w:rsidTr="004471E4">
        <w:trPr>
          <w:trHeight w:val="915"/>
        </w:trPr>
        <w:tc>
          <w:tcPr>
            <w:tcW w:w="4928" w:type="dxa"/>
          </w:tcPr>
          <w:p w:rsidR="004471E4" w:rsidRPr="00603E1F" w:rsidRDefault="004471E4" w:rsidP="004471E4">
            <w:r w:rsidRPr="00603E1F">
              <w:t>Гостевые визиты, ГМО, мастер-классы, семинары</w:t>
            </w:r>
          </w:p>
          <w:p w:rsidR="004471E4" w:rsidRPr="00603E1F" w:rsidRDefault="004471E4" w:rsidP="004471E4"/>
        </w:tc>
        <w:tc>
          <w:tcPr>
            <w:tcW w:w="4929" w:type="dxa"/>
          </w:tcPr>
          <w:p w:rsidR="004471E4" w:rsidRDefault="004471E4" w:rsidP="004471E4">
            <w:r>
              <w:t>ГМО</w:t>
            </w:r>
          </w:p>
          <w:p w:rsidR="004471E4" w:rsidRPr="00603E1F" w:rsidRDefault="004471E4" w:rsidP="004471E4"/>
        </w:tc>
        <w:tc>
          <w:tcPr>
            <w:tcW w:w="4929" w:type="dxa"/>
          </w:tcPr>
          <w:p w:rsidR="004471E4" w:rsidRPr="00603E1F" w:rsidRDefault="004471E4" w:rsidP="004471E4">
            <w:r>
              <w:t xml:space="preserve">№ 280-175 от 09.04.2019г Городские педагогические чтения </w:t>
            </w:r>
            <w:r w:rsidRPr="00603E1F">
              <w:t>лауреат «Норильский учитель: оп</w:t>
            </w:r>
            <w:r>
              <w:t>ыт прошлого - взгляд в будущее»</w:t>
            </w:r>
          </w:p>
        </w:tc>
      </w:tr>
      <w:tr w:rsidR="004471E4" w:rsidRPr="00603E1F" w:rsidTr="004471E4">
        <w:trPr>
          <w:trHeight w:val="549"/>
        </w:trPr>
        <w:tc>
          <w:tcPr>
            <w:tcW w:w="4928" w:type="dxa"/>
            <w:vMerge w:val="restart"/>
          </w:tcPr>
          <w:p w:rsidR="004471E4" w:rsidRPr="00603E1F" w:rsidRDefault="004471E4" w:rsidP="004471E4">
            <w:r w:rsidRPr="00603E1F">
              <w:t>Мероприятия с участием детей</w:t>
            </w:r>
          </w:p>
        </w:tc>
        <w:tc>
          <w:tcPr>
            <w:tcW w:w="4929" w:type="dxa"/>
          </w:tcPr>
          <w:p w:rsidR="004471E4" w:rsidRPr="001F3381" w:rsidRDefault="004471E4" w:rsidP="004471E4">
            <w:r w:rsidRPr="001F3381">
              <w:t xml:space="preserve">Фестиваль детского творчества «Веснушки» </w:t>
            </w:r>
          </w:p>
          <w:p w:rsidR="004471E4" w:rsidRPr="001F3381" w:rsidRDefault="004471E4" w:rsidP="004471E4">
            <w:r w:rsidRPr="001F3381">
              <w:t>МБУК «КДЦ им. Вл. Высоцкого»</w:t>
            </w:r>
          </w:p>
        </w:tc>
        <w:tc>
          <w:tcPr>
            <w:tcW w:w="4929" w:type="dxa"/>
          </w:tcPr>
          <w:p w:rsidR="004471E4" w:rsidRPr="001F3381" w:rsidRDefault="004471E4" w:rsidP="004471E4">
            <w:r w:rsidRPr="001F3381">
              <w:t>14.03.201</w:t>
            </w:r>
            <w:r>
              <w:t>9</w:t>
            </w:r>
            <w:r w:rsidRPr="001F3381">
              <w:t>г</w:t>
            </w:r>
          </w:p>
          <w:p w:rsidR="004471E4" w:rsidRPr="001F3381" w:rsidRDefault="004471E4" w:rsidP="004471E4"/>
          <w:p w:rsidR="004471E4" w:rsidRPr="001F3381" w:rsidRDefault="004471E4" w:rsidP="004471E4"/>
        </w:tc>
      </w:tr>
      <w:tr w:rsidR="004471E4" w:rsidRPr="00603E1F" w:rsidTr="004471E4">
        <w:trPr>
          <w:trHeight w:val="958"/>
        </w:trPr>
        <w:tc>
          <w:tcPr>
            <w:tcW w:w="4928" w:type="dxa"/>
            <w:vMerge/>
          </w:tcPr>
          <w:p w:rsidR="004471E4" w:rsidRPr="00603E1F" w:rsidRDefault="004471E4" w:rsidP="004471E4"/>
        </w:tc>
        <w:tc>
          <w:tcPr>
            <w:tcW w:w="4929" w:type="dxa"/>
          </w:tcPr>
          <w:p w:rsidR="004471E4" w:rsidRPr="001F3381" w:rsidRDefault="004471E4" w:rsidP="004471E4">
            <w:r w:rsidRPr="001F3381">
              <w:t xml:space="preserve">Шашечный турнир среди воспитанников детских садов города Норильска (район Талнах) </w:t>
            </w:r>
          </w:p>
        </w:tc>
        <w:tc>
          <w:tcPr>
            <w:tcW w:w="4929" w:type="dxa"/>
          </w:tcPr>
          <w:p w:rsidR="004471E4" w:rsidRPr="001F3381" w:rsidRDefault="004471E4" w:rsidP="004471E4">
            <w:r w:rsidRPr="001F3381">
              <w:t>1.02.201</w:t>
            </w:r>
            <w:r>
              <w:t>9</w:t>
            </w:r>
            <w:r w:rsidRPr="001F3381">
              <w:t>г</w:t>
            </w:r>
          </w:p>
          <w:p w:rsidR="004471E4" w:rsidRPr="001F3381" w:rsidRDefault="004471E4" w:rsidP="004471E4"/>
        </w:tc>
      </w:tr>
      <w:tr w:rsidR="004471E4" w:rsidRPr="00603E1F" w:rsidTr="004471E4">
        <w:trPr>
          <w:trHeight w:val="313"/>
        </w:trPr>
        <w:tc>
          <w:tcPr>
            <w:tcW w:w="4928" w:type="dxa"/>
          </w:tcPr>
          <w:p w:rsidR="004471E4" w:rsidRPr="00F02F9F" w:rsidRDefault="004471E4" w:rsidP="004471E4">
            <w:pPr>
              <w:rPr>
                <w:i/>
              </w:rPr>
            </w:pPr>
            <w:r w:rsidRPr="00F02F9F">
              <w:rPr>
                <w:i/>
              </w:rPr>
              <w:t>Итого ед.</w:t>
            </w:r>
          </w:p>
        </w:tc>
        <w:tc>
          <w:tcPr>
            <w:tcW w:w="4929" w:type="dxa"/>
          </w:tcPr>
          <w:p w:rsidR="004471E4" w:rsidRPr="00603E1F" w:rsidRDefault="004471E4" w:rsidP="004471E4"/>
        </w:tc>
        <w:tc>
          <w:tcPr>
            <w:tcW w:w="4929" w:type="dxa"/>
          </w:tcPr>
          <w:p w:rsidR="004471E4" w:rsidRPr="00CF72E0" w:rsidRDefault="004471E4" w:rsidP="004471E4">
            <w:pPr>
              <w:jc w:val="center"/>
              <w:rPr>
                <w:b/>
              </w:rPr>
            </w:pPr>
            <w:r w:rsidRPr="00CF72E0">
              <w:rPr>
                <w:b/>
              </w:rPr>
              <w:t>3</w:t>
            </w:r>
          </w:p>
        </w:tc>
      </w:tr>
      <w:tr w:rsidR="004471E4" w:rsidRPr="00603E1F" w:rsidTr="004471E4">
        <w:trPr>
          <w:trHeight w:val="289"/>
        </w:trPr>
        <w:tc>
          <w:tcPr>
            <w:tcW w:w="4928" w:type="dxa"/>
          </w:tcPr>
          <w:p w:rsidR="004471E4" w:rsidRPr="00F02F9F" w:rsidRDefault="004471E4" w:rsidP="004471E4">
            <w:pPr>
              <w:rPr>
                <w:b/>
                <w:i/>
              </w:rPr>
            </w:pPr>
            <w:r w:rsidRPr="00F02F9F">
              <w:rPr>
                <w:b/>
                <w:i/>
              </w:rPr>
              <w:t>Итого баллов</w:t>
            </w:r>
          </w:p>
        </w:tc>
        <w:tc>
          <w:tcPr>
            <w:tcW w:w="4929" w:type="dxa"/>
          </w:tcPr>
          <w:p w:rsidR="004471E4" w:rsidRPr="00603E1F" w:rsidRDefault="004471E4" w:rsidP="004471E4"/>
        </w:tc>
        <w:tc>
          <w:tcPr>
            <w:tcW w:w="4929" w:type="dxa"/>
          </w:tcPr>
          <w:p w:rsidR="004471E4" w:rsidRPr="00603E1F" w:rsidRDefault="004471E4" w:rsidP="004471E4"/>
        </w:tc>
      </w:tr>
    </w:tbl>
    <w:p w:rsidR="004471E4" w:rsidRPr="006467FC" w:rsidRDefault="004471E4" w:rsidP="00422D51">
      <w:pPr>
        <w:autoSpaceDE w:val="0"/>
        <w:autoSpaceDN w:val="0"/>
        <w:adjustRightInd w:val="0"/>
        <w:jc w:val="both"/>
        <w:rPr>
          <w:b/>
        </w:rPr>
      </w:pPr>
    </w:p>
    <w:p w:rsidR="00422D51" w:rsidRPr="006467FC" w:rsidRDefault="00422D51" w:rsidP="00422D51">
      <w:pPr>
        <w:autoSpaceDE w:val="0"/>
        <w:autoSpaceDN w:val="0"/>
        <w:adjustRightInd w:val="0"/>
        <w:jc w:val="both"/>
        <w:rPr>
          <w:b/>
        </w:rPr>
      </w:pPr>
      <w:r w:rsidRPr="006467FC">
        <w:rPr>
          <w:b/>
        </w:rPr>
        <w:t>Раздел 4. Сводные данные по результатам наблюдения за развитием детей по учреждению.</w:t>
      </w:r>
    </w:p>
    <w:p w:rsidR="00422D51" w:rsidRPr="00422D51" w:rsidRDefault="00422D51" w:rsidP="00422D51">
      <w:pPr>
        <w:rPr>
          <w:b/>
        </w:rPr>
      </w:pPr>
    </w:p>
    <w:p w:rsidR="00422D51" w:rsidRPr="006467FC" w:rsidRDefault="00422D51" w:rsidP="00422D51">
      <w:pPr>
        <w:ind w:firstLine="360"/>
        <w:rPr>
          <w:b/>
        </w:rPr>
      </w:pPr>
      <w:r w:rsidRPr="00546C0A">
        <w:rPr>
          <w:b/>
        </w:rPr>
        <w:t>4.1. Участие воспитанников ДОУ в конкурсах, фестивалях, смотрах</w:t>
      </w:r>
    </w:p>
    <w:p w:rsidR="00422D51" w:rsidRPr="004E5975" w:rsidRDefault="00422D51" w:rsidP="00422D51">
      <w:pPr>
        <w:ind w:firstLine="360"/>
      </w:pPr>
    </w:p>
    <w:p w:rsidR="004471E4" w:rsidRDefault="004471E4" w:rsidP="004471E4">
      <w:pPr>
        <w:jc w:val="center"/>
        <w:rPr>
          <w:b/>
          <w:sz w:val="26"/>
          <w:szCs w:val="26"/>
        </w:rPr>
      </w:pPr>
      <w:r w:rsidRPr="00AC6354">
        <w:rPr>
          <w:rFonts w:eastAsia="SimSun"/>
          <w:b/>
          <w:color w:val="000000"/>
          <w:sz w:val="26"/>
          <w:szCs w:val="26"/>
        </w:rPr>
        <w:t xml:space="preserve">Результаты участия воспитанников </w:t>
      </w:r>
      <w:r>
        <w:rPr>
          <w:rStyle w:val="aa"/>
          <w:rFonts w:eastAsia="SimSun"/>
          <w:sz w:val="26"/>
          <w:szCs w:val="26"/>
        </w:rPr>
        <w:t>МБ</w:t>
      </w:r>
      <w:r w:rsidRPr="00AC6354">
        <w:rPr>
          <w:rStyle w:val="aa"/>
          <w:rFonts w:eastAsia="SimSun"/>
          <w:sz w:val="26"/>
          <w:szCs w:val="26"/>
        </w:rPr>
        <w:t>ДОУ</w:t>
      </w:r>
      <w:r>
        <w:rPr>
          <w:rStyle w:val="aa"/>
          <w:rFonts w:eastAsia="SimSun"/>
          <w:sz w:val="26"/>
          <w:szCs w:val="26"/>
        </w:rPr>
        <w:t xml:space="preserve"> «ДС № 4 «Колокольчик»</w:t>
      </w:r>
      <w:r w:rsidRPr="00AC6354">
        <w:rPr>
          <w:rStyle w:val="aa"/>
          <w:rFonts w:eastAsia="SimSun"/>
          <w:color w:val="000000"/>
          <w:sz w:val="26"/>
          <w:szCs w:val="26"/>
        </w:rPr>
        <w:t xml:space="preserve"> в конкурсах </w:t>
      </w:r>
      <w:r w:rsidRPr="00AC6354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8</w:t>
      </w:r>
      <w:r w:rsidRPr="00AC6354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 учебном году</w:t>
      </w:r>
    </w:p>
    <w:p w:rsidR="004471E4" w:rsidRPr="008C5DC9" w:rsidRDefault="004471E4" w:rsidP="004471E4">
      <w:pPr>
        <w:jc w:val="center"/>
        <w:rPr>
          <w:b/>
          <w:sz w:val="26"/>
          <w:szCs w:val="26"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338"/>
        <w:gridCol w:w="2334"/>
        <w:gridCol w:w="2674"/>
        <w:gridCol w:w="3381"/>
      </w:tblGrid>
      <w:tr w:rsidR="004471E4" w:rsidRPr="00083158" w:rsidTr="004471E4">
        <w:trPr>
          <w:jc w:val="center"/>
        </w:trPr>
        <w:tc>
          <w:tcPr>
            <w:tcW w:w="2014" w:type="dxa"/>
            <w:vMerge w:val="restart"/>
            <w:vAlign w:val="center"/>
          </w:tcPr>
          <w:p w:rsidR="004471E4" w:rsidRPr="00083158" w:rsidRDefault="004471E4" w:rsidP="004471E4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Статус (уровень)</w:t>
            </w:r>
          </w:p>
        </w:tc>
        <w:tc>
          <w:tcPr>
            <w:tcW w:w="2338" w:type="dxa"/>
            <w:vMerge w:val="restart"/>
            <w:vAlign w:val="center"/>
          </w:tcPr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Учреждение-организатор</w:t>
            </w:r>
          </w:p>
        </w:tc>
        <w:tc>
          <w:tcPr>
            <w:tcW w:w="2334" w:type="dxa"/>
            <w:vMerge w:val="restart"/>
            <w:vAlign w:val="center"/>
          </w:tcPr>
          <w:p w:rsidR="004471E4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Название конкурса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6055" w:type="dxa"/>
            <w:gridSpan w:val="2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4471E4" w:rsidRPr="00083158" w:rsidTr="004471E4">
        <w:trPr>
          <w:trHeight w:val="285"/>
          <w:jc w:val="center"/>
        </w:trPr>
        <w:tc>
          <w:tcPr>
            <w:tcW w:w="2014" w:type="dxa"/>
            <w:vMerge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  <w:vAlign w:val="center"/>
          </w:tcPr>
          <w:p w:rsidR="004471E4" w:rsidRPr="00083158" w:rsidRDefault="004471E4" w:rsidP="004471E4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4" w:type="dxa"/>
            <w:tcBorders>
              <w:bottom w:val="nil"/>
            </w:tcBorders>
            <w:vAlign w:val="center"/>
          </w:tcPr>
          <w:p w:rsidR="004471E4" w:rsidRPr="00083158" w:rsidRDefault="004471E4" w:rsidP="004471E4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1" w:type="dxa"/>
            <w:vMerge w:val="restart"/>
            <w:vAlign w:val="center"/>
          </w:tcPr>
          <w:p w:rsidR="004471E4" w:rsidRPr="00083158" w:rsidRDefault="004471E4" w:rsidP="004471E4">
            <w:pPr>
              <w:ind w:right="-60"/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Результат</w:t>
            </w:r>
          </w:p>
          <w:p w:rsidR="004471E4" w:rsidRPr="00083158" w:rsidRDefault="004471E4" w:rsidP="004471E4">
            <w:pPr>
              <w:ind w:right="-60"/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(кол-во побед, призовых мест)</w:t>
            </w:r>
          </w:p>
          <w:p w:rsidR="004471E4" w:rsidRPr="00083158" w:rsidRDefault="004471E4" w:rsidP="004471E4">
            <w:pPr>
              <w:ind w:right="-60"/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Если участвовали безрезультатно, то в данной колонке ставить прочерк</w:t>
            </w:r>
          </w:p>
        </w:tc>
      </w:tr>
      <w:tr w:rsidR="004471E4" w:rsidRPr="00083158" w:rsidTr="004471E4">
        <w:trPr>
          <w:trHeight w:val="904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ind w:right="56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:rsidR="004471E4" w:rsidRPr="00083158" w:rsidRDefault="004471E4" w:rsidP="004471E4">
            <w:pPr>
              <w:ind w:right="56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</w:tcPr>
          <w:p w:rsidR="004471E4" w:rsidRPr="00083158" w:rsidRDefault="004471E4" w:rsidP="004471E4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 w:rsidRPr="00083158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3381" w:type="dxa"/>
            <w:vMerge/>
          </w:tcPr>
          <w:p w:rsidR="004471E4" w:rsidRPr="00083158" w:rsidRDefault="004471E4" w:rsidP="004471E4">
            <w:pPr>
              <w:ind w:right="-60"/>
              <w:jc w:val="center"/>
              <w:rPr>
                <w:b/>
                <w:sz w:val="22"/>
                <w:szCs w:val="22"/>
              </w:rPr>
            </w:pPr>
          </w:p>
        </w:tc>
      </w:tr>
      <w:tr w:rsidR="004471E4" w:rsidRPr="00083158" w:rsidTr="004471E4">
        <w:trPr>
          <w:trHeight w:val="1038"/>
          <w:jc w:val="center"/>
        </w:trPr>
        <w:tc>
          <w:tcPr>
            <w:tcW w:w="2014" w:type="dxa"/>
            <w:vMerge w:val="restart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Муниципальный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«ГМК «Норильский никель»</w:t>
            </w: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семейного рисунка «Мы – спортивная семья!», «Мы готовы к ГТО!»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4471E4" w:rsidRPr="00083158" w:rsidTr="004471E4">
        <w:trPr>
          <w:trHeight w:val="218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общего и дошкольного образования Администрации г. Норильска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городской фестиваль изобретений и технических решений «Сделай сам!» в рамках проекта «Навигатор будущего», Спортивно-технические модели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степень</w:t>
            </w:r>
          </w:p>
        </w:tc>
      </w:tr>
      <w:tr w:rsidR="004471E4" w:rsidRPr="00083158" w:rsidTr="004471E4">
        <w:trPr>
          <w:trHeight w:val="413"/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 xml:space="preserve">Итого </w:t>
            </w:r>
            <w:r>
              <w:rPr>
                <w:i/>
                <w:sz w:val="22"/>
                <w:szCs w:val="22"/>
              </w:rPr>
              <w:t>ед.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E1635D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 w:rsidRPr="008D00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  <w:tr w:rsidR="004471E4" w:rsidRPr="00083158" w:rsidTr="004471E4">
        <w:trPr>
          <w:trHeight w:val="277"/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Региональный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Итого</w:t>
            </w:r>
            <w:r>
              <w:rPr>
                <w:i/>
                <w:sz w:val="22"/>
                <w:szCs w:val="22"/>
              </w:rPr>
              <w:t xml:space="preserve"> ед.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71E4" w:rsidRPr="00083158" w:rsidTr="004471E4">
        <w:trPr>
          <w:trHeight w:val="1089"/>
          <w:jc w:val="center"/>
        </w:trPr>
        <w:tc>
          <w:tcPr>
            <w:tcW w:w="2014" w:type="dxa"/>
            <w:vMerge w:val="restart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Федеральный</w:t>
            </w:r>
          </w:p>
        </w:tc>
        <w:tc>
          <w:tcPr>
            <w:tcW w:w="2338" w:type="dxa"/>
            <w:vMerge w:val="restart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центр Натальи Хаустовой.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«</w:t>
            </w:r>
            <w:proofErr w:type="spellStart"/>
            <w:r>
              <w:rPr>
                <w:sz w:val="22"/>
                <w:szCs w:val="22"/>
              </w:rPr>
              <w:t>Вопросита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Блиц – олимпиада «</w:t>
            </w:r>
            <w:r>
              <w:rPr>
                <w:sz w:val="22"/>
                <w:szCs w:val="22"/>
              </w:rPr>
              <w:t>Веселая ферма</w:t>
            </w:r>
            <w:r w:rsidRPr="0008315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область знаний: Окружающий мир, </w:t>
            </w:r>
            <w:r w:rsidRPr="00083158">
              <w:rPr>
                <w:sz w:val="22"/>
                <w:szCs w:val="22"/>
              </w:rPr>
              <w:t>Тест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67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«</w:t>
            </w:r>
            <w:proofErr w:type="spellStart"/>
            <w:r>
              <w:rPr>
                <w:sz w:val="22"/>
                <w:szCs w:val="22"/>
              </w:rPr>
              <w:t>Доутесса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Блиц – олимпиада</w:t>
            </w:r>
            <w:r>
              <w:rPr>
                <w:sz w:val="22"/>
                <w:szCs w:val="22"/>
              </w:rPr>
              <w:t xml:space="preserve"> «Времена года»</w:t>
            </w: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область: Познавательное </w:t>
            </w:r>
            <w:r>
              <w:rPr>
                <w:sz w:val="22"/>
                <w:szCs w:val="22"/>
              </w:rPr>
              <w:lastRenderedPageBreak/>
              <w:t>развитие,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189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центр гражданских и молодежных инициатив «Идея»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творческих работ для воспитанников </w:t>
            </w:r>
            <w:proofErr w:type="spellStart"/>
            <w:r>
              <w:rPr>
                <w:sz w:val="22"/>
                <w:szCs w:val="22"/>
              </w:rPr>
              <w:t>ДОУ</w:t>
            </w:r>
            <w:proofErr w:type="gramStart"/>
            <w:r>
              <w:rPr>
                <w:sz w:val="22"/>
                <w:szCs w:val="22"/>
              </w:rPr>
              <w:t>«Д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 xml:space="preserve"> окнами в детство…», «Маленький артист»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3158">
              <w:rPr>
                <w:sz w:val="22"/>
                <w:szCs w:val="22"/>
              </w:rPr>
              <w:t xml:space="preserve"> степень</w:t>
            </w:r>
          </w:p>
        </w:tc>
      </w:tr>
      <w:tr w:rsidR="004471E4" w:rsidRPr="00083158" w:rsidTr="004471E4">
        <w:trPr>
          <w:trHeight w:val="850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681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Всероссийский конкурс творчества «ЛЕГО - мастерская», «ЛЕГО - мастера»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степень</w:t>
            </w:r>
          </w:p>
        </w:tc>
      </w:tr>
      <w:tr w:rsidR="004471E4" w:rsidRPr="00083158" w:rsidTr="004471E4">
        <w:trPr>
          <w:trHeight w:val="218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детских рисунков и поделок, </w:t>
            </w:r>
            <w:proofErr w:type="gramStart"/>
            <w:r>
              <w:rPr>
                <w:sz w:val="22"/>
                <w:szCs w:val="22"/>
              </w:rPr>
              <w:t>посвященного</w:t>
            </w:r>
            <w:proofErr w:type="gramEnd"/>
            <w:r>
              <w:rPr>
                <w:sz w:val="22"/>
                <w:szCs w:val="22"/>
              </w:rPr>
              <w:t xml:space="preserve"> Дню матери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«Подарю я маме сразу и рисунок, и цветы!», Рисунок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степень</w:t>
            </w:r>
          </w:p>
        </w:tc>
      </w:tr>
      <w:tr w:rsidR="004471E4" w:rsidRPr="00083158" w:rsidTr="004471E4">
        <w:trPr>
          <w:trHeight w:val="569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СМИ «Время знаний»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Новогодний калейдоскоп</w:t>
            </w:r>
            <w:r w:rsidRPr="0008315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Тест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175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человек. Посуда», Тест</w:t>
            </w: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2 место</w:t>
            </w:r>
          </w:p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  <w:tr w:rsidR="004471E4" w:rsidRPr="00083158" w:rsidTr="004471E4">
        <w:trPr>
          <w:trHeight w:val="586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«Военные профессии»,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519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«Подготовка к школе. Окружающий мир»,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552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«Театральный калейдоскоп», Тест 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306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«Знатоки мультфильмов»,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08315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004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«Веселая ферма»,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244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викторина «Время знаний»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«Такие разные слова», Тест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339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4471E4" w:rsidRPr="0067577B" w:rsidRDefault="004471E4" w:rsidP="004471E4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67577B">
              <w:rPr>
                <w:sz w:val="22"/>
                <w:szCs w:val="22"/>
              </w:rPr>
              <w:t>Всероссийское</w:t>
            </w:r>
            <w:proofErr w:type="gramEnd"/>
            <w:r w:rsidRPr="0067577B">
              <w:rPr>
                <w:sz w:val="22"/>
                <w:szCs w:val="22"/>
              </w:rPr>
              <w:t xml:space="preserve"> СМИ «Образовательный портал «Академия Интеллектуального Развития»»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творческий конкурс для учащихся с ОВЗ </w:t>
            </w:r>
            <w:r w:rsidRPr="00681F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Новогодняя фантазия</w:t>
            </w:r>
            <w:r w:rsidRPr="00681FA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681FA0">
              <w:rPr>
                <w:sz w:val="22"/>
                <w:szCs w:val="22"/>
              </w:rPr>
              <w:t>Рисунок</w:t>
            </w:r>
          </w:p>
          <w:p w:rsidR="004471E4" w:rsidRPr="00681FA0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681FA0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71E4" w:rsidRPr="00681FA0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088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Pr="0067577B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творческий конкурс для учащихся с ОВЗ </w:t>
            </w:r>
            <w:r w:rsidRPr="00681F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Новогоднее чудо!</w:t>
            </w:r>
            <w:r w:rsidRPr="00681FA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Рисунок</w:t>
            </w: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степень</w:t>
            </w:r>
          </w:p>
        </w:tc>
      </w:tr>
      <w:tr w:rsidR="004471E4" w:rsidRPr="00083158" w:rsidTr="004471E4">
        <w:trPr>
          <w:trHeight w:val="160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Pr="0067577B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творческий конкурс </w:t>
            </w:r>
            <w:r w:rsidRPr="00681FA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Сувенир к Новому году – 2019», Поделка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471E4" w:rsidRDefault="004471E4" w:rsidP="004471E4">
            <w:pPr>
              <w:spacing w:line="360" w:lineRule="auto"/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степень</w:t>
            </w: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338" w:type="dxa"/>
            <w:vAlign w:val="center"/>
          </w:tcPr>
          <w:p w:rsidR="004471E4" w:rsidRPr="008D00A9" w:rsidRDefault="004471E4" w:rsidP="00447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Pr="008D00A9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8D00A9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81" w:type="dxa"/>
            <w:vAlign w:val="center"/>
          </w:tcPr>
          <w:p w:rsidR="004471E4" w:rsidRPr="008D00A9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  <w:tr w:rsidR="004471E4" w:rsidRPr="00083158" w:rsidTr="004471E4">
        <w:trPr>
          <w:trHeight w:val="885"/>
          <w:jc w:val="center"/>
        </w:trPr>
        <w:tc>
          <w:tcPr>
            <w:tcW w:w="2014" w:type="dxa"/>
            <w:vMerge w:val="restart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Международный</w:t>
            </w:r>
          </w:p>
        </w:tc>
        <w:tc>
          <w:tcPr>
            <w:tcW w:w="2338" w:type="dxa"/>
            <w:vAlign w:val="center"/>
          </w:tcPr>
          <w:p w:rsidR="004471E4" w:rsidRPr="006A278C" w:rsidRDefault="004471E4" w:rsidP="004471E4">
            <w:pPr>
              <w:jc w:val="center"/>
              <w:rPr>
                <w:sz w:val="22"/>
                <w:szCs w:val="22"/>
              </w:rPr>
            </w:pPr>
            <w:r w:rsidRPr="006A278C">
              <w:rPr>
                <w:sz w:val="22"/>
                <w:szCs w:val="22"/>
              </w:rPr>
              <w:t>Всероссийский портал «Альманах педагога»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 w:rsidRPr="006A278C">
              <w:rPr>
                <w:sz w:val="22"/>
                <w:szCs w:val="22"/>
              </w:rPr>
              <w:t>Международный конкурс «Русские народные сказки</w:t>
            </w:r>
            <w:proofErr w:type="gramStart"/>
            <w:r w:rsidRPr="006A278C">
              <w:rPr>
                <w:sz w:val="22"/>
                <w:szCs w:val="22"/>
              </w:rPr>
              <w:t>.</w:t>
            </w:r>
            <w:proofErr w:type="gramEnd"/>
            <w:r w:rsidRPr="006A278C">
              <w:rPr>
                <w:sz w:val="22"/>
                <w:szCs w:val="22"/>
              </w:rPr>
              <w:t xml:space="preserve"> </w:t>
            </w:r>
            <w:proofErr w:type="gramStart"/>
            <w:r w:rsidRPr="006A278C">
              <w:rPr>
                <w:sz w:val="22"/>
                <w:szCs w:val="22"/>
              </w:rPr>
              <w:t>р</w:t>
            </w:r>
            <w:proofErr w:type="gramEnd"/>
            <w:r w:rsidRPr="006A278C">
              <w:rPr>
                <w:sz w:val="22"/>
                <w:szCs w:val="22"/>
              </w:rPr>
              <w:t>епка»</w:t>
            </w:r>
            <w:r>
              <w:rPr>
                <w:sz w:val="22"/>
                <w:szCs w:val="22"/>
              </w:rPr>
              <w:t xml:space="preserve">, </w:t>
            </w:r>
            <w:r w:rsidRPr="006A278C">
              <w:rPr>
                <w:sz w:val="22"/>
                <w:szCs w:val="22"/>
              </w:rPr>
              <w:t>Рисунок</w:t>
            </w:r>
          </w:p>
          <w:p w:rsidR="004471E4" w:rsidRPr="006A278C" w:rsidRDefault="004471E4" w:rsidP="004471E4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6A278C" w:rsidRDefault="004471E4" w:rsidP="004471E4">
            <w:pPr>
              <w:jc w:val="center"/>
              <w:rPr>
                <w:sz w:val="22"/>
                <w:szCs w:val="22"/>
              </w:rPr>
            </w:pPr>
            <w:r w:rsidRPr="006A278C">
              <w:rPr>
                <w:sz w:val="22"/>
                <w:szCs w:val="22"/>
              </w:rPr>
              <w:lastRenderedPageBreak/>
              <w:t>1</w:t>
            </w:r>
          </w:p>
          <w:p w:rsidR="004471E4" w:rsidRPr="006A278C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6A278C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6A278C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471E4" w:rsidRDefault="004471E4" w:rsidP="004471E4">
            <w:pPr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 w:rsidRPr="00E05A66">
              <w:rPr>
                <w:sz w:val="22"/>
                <w:szCs w:val="22"/>
              </w:rPr>
              <w:t>Центр творческого развития «Замок Талантов»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 w:rsidRPr="00E05A66">
              <w:rPr>
                <w:sz w:val="22"/>
                <w:szCs w:val="22"/>
                <w:lang w:val="en-US"/>
              </w:rPr>
              <w:t>V</w:t>
            </w:r>
            <w:r w:rsidRPr="00E05A66">
              <w:rPr>
                <w:sz w:val="22"/>
                <w:szCs w:val="22"/>
              </w:rPr>
              <w:t xml:space="preserve"> Международный конкурс для детей и молодежи «Мы можем!»</w:t>
            </w:r>
            <w:r>
              <w:rPr>
                <w:sz w:val="22"/>
                <w:szCs w:val="22"/>
              </w:rPr>
              <w:t xml:space="preserve">, </w:t>
            </w:r>
            <w:r w:rsidRPr="00E05A66">
              <w:rPr>
                <w:sz w:val="22"/>
                <w:szCs w:val="22"/>
              </w:rPr>
              <w:t>Фотография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 w:rsidRPr="00E05A66"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ind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E05A66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 w:rsidRPr="00E05A66">
              <w:rPr>
                <w:sz w:val="22"/>
                <w:szCs w:val="22"/>
              </w:rPr>
              <w:t>Официальный сайт Всероссийских и Международных конкурсов «НАДЕЖДЫ РОССИИ»</w:t>
            </w:r>
          </w:p>
        </w:tc>
        <w:tc>
          <w:tcPr>
            <w:tcW w:w="2334" w:type="dxa"/>
            <w:vAlign w:val="center"/>
          </w:tcPr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Pr="00E05A66">
              <w:rPr>
                <w:sz w:val="22"/>
                <w:szCs w:val="22"/>
              </w:rPr>
              <w:t xml:space="preserve"> Международный конкурс «НАДЕЖДЫ РОССИИ</w:t>
            </w:r>
            <w:r>
              <w:rPr>
                <w:sz w:val="22"/>
                <w:szCs w:val="22"/>
              </w:rPr>
              <w:t>», Конкурс поделок 8 марта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jc w:val="center"/>
              <w:rPr>
                <w:sz w:val="22"/>
                <w:szCs w:val="22"/>
              </w:rPr>
            </w:pPr>
            <w:r w:rsidRPr="00E05A66"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Pr="00E05A66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степень</w:t>
            </w:r>
          </w:p>
        </w:tc>
      </w:tr>
      <w:tr w:rsidR="004471E4" w:rsidRPr="00083158" w:rsidTr="004471E4">
        <w:trPr>
          <w:trHeight w:val="888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4471E4" w:rsidRPr="00654353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издание «СЛОВО ПЕДАГОГА»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 w:rsidRPr="00654353">
              <w:rPr>
                <w:sz w:val="22"/>
                <w:szCs w:val="22"/>
              </w:rPr>
              <w:t>Международный конкурс «</w:t>
            </w:r>
            <w:r>
              <w:rPr>
                <w:sz w:val="22"/>
                <w:szCs w:val="22"/>
              </w:rPr>
              <w:t>Природа вокруг нас</w:t>
            </w:r>
            <w:r w:rsidRPr="006543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654353">
              <w:rPr>
                <w:sz w:val="22"/>
                <w:szCs w:val="22"/>
              </w:rPr>
              <w:t>Рисунок</w:t>
            </w:r>
          </w:p>
          <w:p w:rsidR="004471E4" w:rsidRPr="00654353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jc w:val="center"/>
              <w:rPr>
                <w:sz w:val="22"/>
                <w:szCs w:val="22"/>
              </w:rPr>
            </w:pPr>
            <w:r w:rsidRPr="00654353">
              <w:rPr>
                <w:sz w:val="22"/>
                <w:szCs w:val="22"/>
              </w:rPr>
              <w:t>1</w:t>
            </w:r>
          </w:p>
          <w:p w:rsidR="004471E4" w:rsidRPr="00654353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654353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17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Merge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jc w:val="center"/>
              <w:rPr>
                <w:sz w:val="22"/>
                <w:szCs w:val="22"/>
              </w:rPr>
            </w:pPr>
            <w:r w:rsidRPr="00654353">
              <w:rPr>
                <w:sz w:val="22"/>
                <w:szCs w:val="22"/>
              </w:rPr>
              <w:t>Международный конкурс «</w:t>
            </w:r>
            <w:r>
              <w:rPr>
                <w:sz w:val="22"/>
                <w:szCs w:val="22"/>
              </w:rPr>
              <w:t>Весеннее вдохновение</w:t>
            </w:r>
            <w:r w:rsidRPr="006543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654353">
              <w:rPr>
                <w:sz w:val="22"/>
                <w:szCs w:val="22"/>
              </w:rPr>
              <w:t>Рисунок</w:t>
            </w:r>
          </w:p>
        </w:tc>
        <w:tc>
          <w:tcPr>
            <w:tcW w:w="267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  <w:p w:rsidR="004471E4" w:rsidRPr="00654353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654353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356"/>
          <w:jc w:val="center"/>
        </w:trPr>
        <w:tc>
          <w:tcPr>
            <w:tcW w:w="2014" w:type="dxa"/>
            <w:vMerge w:val="restart"/>
            <w:tcBorders>
              <w:top w:val="nil"/>
            </w:tcBorders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471E4" w:rsidRPr="006E020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педагогический портал «Солнечный Свет»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</w:t>
            </w:r>
            <w:proofErr w:type="gramStart"/>
            <w:r>
              <w:rPr>
                <w:sz w:val="22"/>
                <w:szCs w:val="22"/>
              </w:rPr>
              <w:t>интернет-олимпиады</w:t>
            </w:r>
            <w:proofErr w:type="gramEnd"/>
            <w:r>
              <w:rPr>
                <w:sz w:val="22"/>
                <w:szCs w:val="22"/>
              </w:rPr>
              <w:t xml:space="preserve"> «Солнечный свет» по сказке «</w:t>
            </w:r>
            <w:proofErr w:type="spellStart"/>
            <w:r>
              <w:rPr>
                <w:sz w:val="22"/>
                <w:szCs w:val="22"/>
              </w:rPr>
              <w:t>Звйкина</w:t>
            </w:r>
            <w:proofErr w:type="spellEnd"/>
            <w:r>
              <w:rPr>
                <w:sz w:val="22"/>
                <w:szCs w:val="22"/>
              </w:rPr>
              <w:t xml:space="preserve"> избушка», Тест</w:t>
            </w:r>
          </w:p>
          <w:p w:rsidR="004471E4" w:rsidRPr="006E020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6E0208" w:rsidRDefault="004471E4" w:rsidP="004471E4">
            <w:pPr>
              <w:jc w:val="center"/>
              <w:rPr>
                <w:sz w:val="22"/>
                <w:szCs w:val="22"/>
              </w:rPr>
            </w:pPr>
            <w:r w:rsidRPr="006E0208">
              <w:rPr>
                <w:sz w:val="22"/>
                <w:szCs w:val="22"/>
              </w:rPr>
              <w:t>1</w:t>
            </w:r>
          </w:p>
          <w:p w:rsidR="004471E4" w:rsidRPr="006E020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6E020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6E020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trHeight w:val="151"/>
          <w:jc w:val="center"/>
        </w:trPr>
        <w:tc>
          <w:tcPr>
            <w:tcW w:w="2014" w:type="dxa"/>
            <w:vMerge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Всероссийское образовательное издание «</w:t>
            </w:r>
            <w:proofErr w:type="spellStart"/>
            <w:r>
              <w:rPr>
                <w:sz w:val="22"/>
                <w:szCs w:val="22"/>
              </w:rPr>
              <w:t>ПЕДПРОСПЕКТ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34" w:type="dxa"/>
            <w:vAlign w:val="center"/>
          </w:tcPr>
          <w:p w:rsidR="004471E4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«От весны до зимы» (по временам года), Тест</w:t>
            </w:r>
          </w:p>
        </w:tc>
        <w:tc>
          <w:tcPr>
            <w:tcW w:w="2674" w:type="dxa"/>
            <w:vAlign w:val="center"/>
          </w:tcPr>
          <w:p w:rsidR="004471E4" w:rsidRPr="006E0208" w:rsidRDefault="004471E4" w:rsidP="0044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71E4" w:rsidRPr="006E0208" w:rsidRDefault="004471E4" w:rsidP="004471E4">
            <w:pPr>
              <w:ind w:right="17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471E4" w:rsidRPr="006E020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  <w:r w:rsidRPr="006E0208">
              <w:rPr>
                <w:sz w:val="22"/>
                <w:szCs w:val="22"/>
              </w:rPr>
              <w:t>1 место</w:t>
            </w: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i/>
                <w:sz w:val="22"/>
                <w:szCs w:val="22"/>
              </w:rPr>
            </w:pPr>
            <w:r w:rsidRPr="00083158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</w:tcPr>
          <w:p w:rsidR="004471E4" w:rsidRPr="00083158" w:rsidRDefault="004471E4" w:rsidP="004471E4">
            <w:pPr>
              <w:rPr>
                <w:sz w:val="22"/>
                <w:szCs w:val="22"/>
              </w:rPr>
            </w:pPr>
            <w:r w:rsidRPr="00083158">
              <w:rPr>
                <w:sz w:val="22"/>
                <w:szCs w:val="22"/>
              </w:rPr>
              <w:t>ВСЕГО</w:t>
            </w:r>
          </w:p>
        </w:tc>
        <w:tc>
          <w:tcPr>
            <w:tcW w:w="2338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4471E4" w:rsidRPr="00083158" w:rsidRDefault="004471E4" w:rsidP="0044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381" w:type="dxa"/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  <w:tr w:rsidR="004471E4" w:rsidRPr="00083158" w:rsidTr="004471E4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4" w:rsidRPr="00F02F9F" w:rsidRDefault="004471E4" w:rsidP="004471E4">
            <w:pPr>
              <w:rPr>
                <w:b/>
                <w:i/>
                <w:sz w:val="22"/>
                <w:szCs w:val="22"/>
              </w:rPr>
            </w:pPr>
            <w:r w:rsidRPr="00F02F9F">
              <w:rPr>
                <w:b/>
                <w:i/>
                <w:szCs w:val="22"/>
              </w:rPr>
              <w:t>Всего баллов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4" w:rsidRPr="00083158" w:rsidRDefault="004471E4" w:rsidP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4" w:rsidRPr="00083158" w:rsidRDefault="004471E4" w:rsidP="004471E4">
            <w:pPr>
              <w:ind w:right="1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4" w:rsidRPr="00083158" w:rsidRDefault="004471E4" w:rsidP="004471E4">
            <w:pPr>
              <w:ind w:right="566"/>
              <w:jc w:val="center"/>
              <w:rPr>
                <w:sz w:val="22"/>
                <w:szCs w:val="22"/>
              </w:rPr>
            </w:pPr>
          </w:p>
        </w:tc>
      </w:tr>
    </w:tbl>
    <w:p w:rsidR="00E9171E" w:rsidRPr="00E9171E" w:rsidRDefault="00E9171E" w:rsidP="00422D51">
      <w:pPr>
        <w:ind w:firstLine="360"/>
        <w:rPr>
          <w:lang w:val="en-US"/>
        </w:rPr>
      </w:pPr>
    </w:p>
    <w:p w:rsidR="00422D51" w:rsidRPr="006467FC" w:rsidRDefault="00422D51" w:rsidP="00422D51">
      <w:pPr>
        <w:autoSpaceDE w:val="0"/>
        <w:autoSpaceDN w:val="0"/>
        <w:adjustRightInd w:val="0"/>
        <w:jc w:val="both"/>
      </w:pPr>
      <w:r w:rsidRPr="006467FC">
        <w:rPr>
          <w:b/>
        </w:rPr>
        <w:t>Раздел 5</w:t>
      </w:r>
      <w:r w:rsidRPr="006467FC">
        <w:t>. Сводные данные по результатам анкетирования родителей.</w:t>
      </w:r>
    </w:p>
    <w:p w:rsidR="00422D51" w:rsidRPr="006467FC" w:rsidRDefault="00422D51" w:rsidP="00422D51">
      <w:pPr>
        <w:jc w:val="both"/>
        <w:rPr>
          <w:b/>
        </w:rPr>
      </w:pPr>
      <w:r w:rsidRPr="006467FC">
        <w:t xml:space="preserve">Общее количество заполненных анкет: </w:t>
      </w:r>
      <w:r w:rsidR="004471E4">
        <w:rPr>
          <w:b/>
        </w:rPr>
        <w:t>196</w:t>
      </w:r>
    </w:p>
    <w:p w:rsidR="00422D51" w:rsidRPr="006467FC" w:rsidRDefault="00422D51" w:rsidP="00422D51">
      <w:pPr>
        <w:ind w:left="-567" w:firstLine="709"/>
        <w:jc w:val="both"/>
        <w:rPr>
          <w:rFonts w:eastAsia="Calibri"/>
        </w:rPr>
      </w:pPr>
      <w:r w:rsidRPr="006467FC">
        <w:rPr>
          <w:rFonts w:eastAsia="Calibri"/>
        </w:rPr>
        <w:t xml:space="preserve">Анализ результатов анкетирования родителей о работе МБДОУ показал, что родители    </w:t>
      </w:r>
    </w:p>
    <w:p w:rsidR="00422D51" w:rsidRPr="006467FC" w:rsidRDefault="00422D51" w:rsidP="00422D51">
      <w:pPr>
        <w:ind w:left="-567" w:firstLine="709"/>
        <w:jc w:val="both"/>
        <w:rPr>
          <w:rFonts w:eastAsia="Calibri"/>
        </w:rPr>
      </w:pPr>
      <w:r w:rsidRPr="006467FC">
        <w:rPr>
          <w:rFonts w:eastAsia="Calibri"/>
        </w:rPr>
        <w:t xml:space="preserve"> оценили работу М</w:t>
      </w:r>
      <w:r w:rsidR="00A3724A">
        <w:rPr>
          <w:rFonts w:eastAsia="Calibri"/>
        </w:rPr>
        <w:t>БДОУ «ДС № 4 «Колокольчик»</w:t>
      </w:r>
      <w:r w:rsidRPr="006467FC">
        <w:rPr>
          <w:rFonts w:eastAsia="Calibri"/>
        </w:rPr>
        <w:t>:</w:t>
      </w:r>
    </w:p>
    <w:p w:rsidR="00422D51" w:rsidRPr="006467FC" w:rsidRDefault="00017763" w:rsidP="00422D51">
      <w:pPr>
        <w:ind w:left="-567"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Итого </w:t>
      </w:r>
      <w:proofErr w:type="gramStart"/>
      <w:r>
        <w:rPr>
          <w:rFonts w:eastAsia="Calibri"/>
        </w:rPr>
        <w:t>средний</w:t>
      </w:r>
      <w:proofErr w:type="gramEnd"/>
      <w:r>
        <w:rPr>
          <w:rFonts w:eastAsia="Calibri"/>
        </w:rPr>
        <w:t xml:space="preserve"> % положительных ответов составил </w:t>
      </w:r>
      <w:r w:rsidR="004471E4">
        <w:rPr>
          <w:rFonts w:eastAsia="Calibri"/>
          <w:b/>
        </w:rPr>
        <w:t>99,5</w:t>
      </w:r>
      <w:r>
        <w:rPr>
          <w:rFonts w:eastAsia="Calibri"/>
        </w:rPr>
        <w:t xml:space="preserve"> </w:t>
      </w:r>
    </w:p>
    <w:p w:rsidR="00422D51" w:rsidRPr="006467FC" w:rsidRDefault="00422D51" w:rsidP="00422D51">
      <w:pPr>
        <w:ind w:firstLine="709"/>
        <w:jc w:val="both"/>
        <w:rPr>
          <w:rFonts w:eastAsia="Calibri"/>
        </w:rPr>
      </w:pPr>
      <w:r w:rsidRPr="006467FC">
        <w:rPr>
          <w:rFonts w:eastAsia="Calibri"/>
        </w:rPr>
        <w:t xml:space="preserve">Исходя из анализа, можно сделать вывод, что качество образовательных услуг, качество условий, профессионального мастерства педагогов и руководителей в МБДОУ находится на достаточно высоком уровне. </w:t>
      </w:r>
    </w:p>
    <w:p w:rsidR="00422D51" w:rsidRPr="006467FC" w:rsidRDefault="00422D51" w:rsidP="00422D51">
      <w:pPr>
        <w:ind w:right="-10"/>
        <w:rPr>
          <w:b/>
        </w:rPr>
      </w:pPr>
    </w:p>
    <w:tbl>
      <w:tblPr>
        <w:tblW w:w="10980" w:type="dxa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7090"/>
        <w:gridCol w:w="2531"/>
      </w:tblGrid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rPr>
                <w:b/>
              </w:rPr>
            </w:pPr>
            <w:r w:rsidRPr="006467FC">
              <w:rPr>
                <w:b/>
              </w:rPr>
              <w:t xml:space="preserve">№ </w:t>
            </w:r>
            <w:proofErr w:type="gramStart"/>
            <w:r w:rsidRPr="006467FC">
              <w:rPr>
                <w:b/>
              </w:rPr>
              <w:t>п</w:t>
            </w:r>
            <w:proofErr w:type="gramEnd"/>
            <w:r w:rsidRPr="006467FC">
              <w:rPr>
                <w:b/>
              </w:rPr>
              <w:t xml:space="preserve">/п 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  <w:rPr>
                <w:b/>
              </w:rPr>
            </w:pPr>
            <w:r w:rsidRPr="006467FC">
              <w:rPr>
                <w:b/>
              </w:rPr>
              <w:t xml:space="preserve">Показатели 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rPr>
                <w:b/>
              </w:rPr>
            </w:pPr>
            <w:r w:rsidRPr="006467FC">
              <w:rPr>
                <w:b/>
              </w:rPr>
              <w:t xml:space="preserve">Значения 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Образовательная деятельность: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4471E4">
            <w:pPr>
              <w:ind w:right="-10"/>
              <w:jc w:val="center"/>
            </w:pPr>
            <w:r>
              <w:t>20</w:t>
            </w:r>
            <w:r w:rsidR="004471E4">
              <w:t>6</w:t>
            </w:r>
            <w:r w:rsidR="00422D51" w:rsidRPr="006467FC">
              <w:t xml:space="preserve"> человек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 xml:space="preserve">В </w:t>
            </w:r>
            <w:proofErr w:type="gramStart"/>
            <w:r w:rsidRPr="006467FC">
              <w:t>режиме полного дня</w:t>
            </w:r>
            <w:proofErr w:type="gramEnd"/>
            <w:r w:rsidRPr="006467FC">
              <w:t xml:space="preserve"> (8-12 часов)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4471E4">
            <w:pPr>
              <w:ind w:right="-10"/>
              <w:jc w:val="center"/>
            </w:pPr>
            <w:r>
              <w:t>20</w:t>
            </w:r>
            <w:r w:rsidR="004471E4">
              <w:t>6</w:t>
            </w:r>
            <w:r w:rsidR="00422D51" w:rsidRPr="006467FC">
              <w:t xml:space="preserve"> человек 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В режиме кратковременного пребывания (3-5 часов)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1.1.3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В семейной дошкольной группе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1.1.4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Общая численность воспитанников до 3 лет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471E4" w:rsidP="00422D51">
            <w:pPr>
              <w:ind w:right="-10"/>
              <w:jc w:val="center"/>
            </w:pPr>
            <w:r>
              <w:t>40</w:t>
            </w:r>
          </w:p>
        </w:tc>
      </w:tr>
      <w:tr w:rsidR="00422D51" w:rsidRPr="006467FC" w:rsidTr="005640CB">
        <w:trPr>
          <w:trHeight w:val="13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1.3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Общая численность воспитанников от 3 до 8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4471E4">
            <w:pPr>
              <w:ind w:right="-10"/>
              <w:jc w:val="center"/>
            </w:pPr>
            <w:r>
              <w:t>1</w:t>
            </w:r>
            <w:r w:rsidR="004471E4">
              <w:t>66</w:t>
            </w:r>
          </w:p>
        </w:tc>
      </w:tr>
      <w:tr w:rsidR="00422D51" w:rsidRPr="006467FC" w:rsidTr="005640CB">
        <w:trPr>
          <w:trHeight w:val="74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1.4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471E4" w:rsidP="00422D51">
            <w:pPr>
              <w:ind w:right="-10"/>
              <w:jc w:val="center"/>
            </w:pPr>
            <w:r>
              <w:t>206</w:t>
            </w:r>
            <w:r w:rsidR="00422D51" w:rsidRPr="006467FC">
              <w:t>/100%</w:t>
            </w:r>
          </w:p>
        </w:tc>
      </w:tr>
      <w:tr w:rsidR="00422D51" w:rsidRPr="006467FC" w:rsidTr="005640CB">
        <w:trPr>
          <w:trHeight w:val="25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1.4.1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 xml:space="preserve">В </w:t>
            </w:r>
            <w:proofErr w:type="gramStart"/>
            <w:r w:rsidRPr="006467FC">
              <w:t>режиме полного дня</w:t>
            </w:r>
            <w:proofErr w:type="gramEnd"/>
            <w:r w:rsidRPr="006467FC">
              <w:t xml:space="preserve"> (8-12 часов)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4471E4">
            <w:pPr>
              <w:ind w:right="-10"/>
              <w:jc w:val="center"/>
            </w:pPr>
            <w:r>
              <w:t>20</w:t>
            </w:r>
            <w:r w:rsidR="004471E4">
              <w:t>6</w:t>
            </w:r>
            <w:r w:rsidR="00422D51" w:rsidRPr="006467FC">
              <w:t>/100%</w:t>
            </w:r>
          </w:p>
        </w:tc>
      </w:tr>
      <w:tr w:rsidR="00422D51" w:rsidRPr="006467FC" w:rsidTr="005640CB">
        <w:trPr>
          <w:trHeight w:val="24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1.4.2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В режиме продленного дня (12-14 часов)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25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1.4.3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В режиме круглосуточного пребывания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99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1.5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017763">
            <w:pPr>
              <w:ind w:right="-10"/>
              <w:jc w:val="center"/>
            </w:pPr>
            <w:r>
              <w:t>0</w:t>
            </w:r>
            <w:r w:rsidR="00422D51" w:rsidRPr="006467FC">
              <w:t>/</w:t>
            </w:r>
            <w:r>
              <w:t>0</w:t>
            </w:r>
            <w:r w:rsidR="00422D51" w:rsidRPr="006467FC">
              <w:t>%</w:t>
            </w:r>
          </w:p>
        </w:tc>
      </w:tr>
      <w:tr w:rsidR="00422D51" w:rsidRPr="006467FC" w:rsidTr="005640CB">
        <w:trPr>
          <w:trHeight w:val="49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1.5.1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По коррекции недостатков в физическом и (или) психическом развитии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50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1.5.2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По освоению образовательной программы дошкольного образования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017763" w:rsidP="00017763">
            <w:pPr>
              <w:ind w:right="-10"/>
              <w:jc w:val="center"/>
            </w:pPr>
            <w:r>
              <w:t>0</w:t>
            </w:r>
            <w:r w:rsidR="00422D51" w:rsidRPr="006467FC">
              <w:t>/</w:t>
            </w:r>
            <w:r>
              <w:t>0</w:t>
            </w:r>
            <w:r w:rsidR="00422D51" w:rsidRPr="006467FC">
              <w:t>%</w:t>
            </w:r>
          </w:p>
        </w:tc>
      </w:tr>
      <w:tr w:rsidR="00422D51" w:rsidRPr="006467FC" w:rsidTr="005640CB">
        <w:trPr>
          <w:trHeight w:val="24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1.5.3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По присмотру и уходу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0</w:t>
            </w:r>
          </w:p>
        </w:tc>
      </w:tr>
      <w:tr w:rsidR="00422D51" w:rsidRPr="006467FC" w:rsidTr="005640CB">
        <w:trPr>
          <w:trHeight w:val="75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1.6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31" w:type="dxa"/>
            <w:shd w:val="clear" w:color="auto" w:fill="auto"/>
          </w:tcPr>
          <w:p w:rsidR="00422D51" w:rsidRPr="00F97943" w:rsidRDefault="00F97943" w:rsidP="00422D51">
            <w:pPr>
              <w:ind w:right="-10"/>
              <w:jc w:val="center"/>
            </w:pPr>
            <w:r w:rsidRPr="00F97943">
              <w:t>29,3</w:t>
            </w:r>
          </w:p>
        </w:tc>
      </w:tr>
      <w:tr w:rsidR="00422D51" w:rsidRPr="006467FC" w:rsidTr="005640CB">
        <w:trPr>
          <w:trHeight w:val="49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1.7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Общая численность педагогических работников, в том числе: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471E4">
            <w:pPr>
              <w:ind w:right="-10"/>
              <w:jc w:val="center"/>
            </w:pPr>
            <w:r w:rsidRPr="006467FC">
              <w:t>2</w:t>
            </w:r>
            <w:r w:rsidR="004471E4">
              <w:t>5</w:t>
            </w:r>
          </w:p>
        </w:tc>
      </w:tr>
      <w:tr w:rsidR="00422D51" w:rsidRPr="006467FC" w:rsidTr="005640CB">
        <w:trPr>
          <w:trHeight w:val="74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lastRenderedPageBreak/>
              <w:t>1.7.1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7D1130" w:rsidP="004471E4">
            <w:pPr>
              <w:ind w:right="-10"/>
              <w:jc w:val="center"/>
            </w:pPr>
            <w:r>
              <w:t>1</w:t>
            </w:r>
            <w:r w:rsidR="004471E4">
              <w:t>2</w:t>
            </w:r>
            <w:r>
              <w:t>/</w:t>
            </w:r>
            <w:r w:rsidR="004471E4">
              <w:t>4</w:t>
            </w:r>
            <w:r w:rsidR="005640CB">
              <w:t>8</w:t>
            </w:r>
            <w:r w:rsidR="00422D51" w:rsidRPr="006467FC">
              <w:t>%</w:t>
            </w:r>
          </w:p>
        </w:tc>
      </w:tr>
      <w:tr w:rsidR="00422D51" w:rsidRPr="006467FC" w:rsidTr="005640CB">
        <w:trPr>
          <w:trHeight w:val="99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1.7.2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5640CB" w:rsidP="004471E4">
            <w:pPr>
              <w:ind w:right="-10"/>
              <w:jc w:val="center"/>
            </w:pPr>
            <w:r>
              <w:t>1</w:t>
            </w:r>
            <w:r w:rsidR="004471E4">
              <w:t>2</w:t>
            </w:r>
            <w:r>
              <w:t>/</w:t>
            </w:r>
            <w:r w:rsidR="004471E4">
              <w:t>4</w:t>
            </w:r>
            <w:r>
              <w:t>8</w:t>
            </w:r>
            <w:r w:rsidR="007D1130" w:rsidRPr="006467FC">
              <w:t>%</w:t>
            </w:r>
          </w:p>
        </w:tc>
      </w:tr>
      <w:tr w:rsidR="00422D51" w:rsidRPr="006467FC" w:rsidTr="005640CB">
        <w:trPr>
          <w:trHeight w:val="75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1.7.3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5640CB" w:rsidP="004471E4">
            <w:pPr>
              <w:ind w:right="-10"/>
              <w:jc w:val="center"/>
            </w:pPr>
            <w:r>
              <w:t>1</w:t>
            </w:r>
            <w:r w:rsidR="004471E4">
              <w:t>3</w:t>
            </w:r>
            <w:r w:rsidR="00422D51" w:rsidRPr="006467FC">
              <w:t>/</w:t>
            </w:r>
            <w:r w:rsidR="004471E4">
              <w:t>52</w:t>
            </w:r>
            <w:r w:rsidR="00422D51" w:rsidRPr="006467FC">
              <w:t>%</w:t>
            </w:r>
          </w:p>
        </w:tc>
      </w:tr>
      <w:tr w:rsidR="00422D51" w:rsidRPr="006467FC" w:rsidTr="005640CB">
        <w:trPr>
          <w:trHeight w:val="99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1.7.4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471E4">
            <w:pPr>
              <w:ind w:right="-10"/>
              <w:jc w:val="center"/>
            </w:pPr>
            <w:r w:rsidRPr="006467FC">
              <w:t>1</w:t>
            </w:r>
            <w:r w:rsidR="004471E4">
              <w:t>2</w:t>
            </w:r>
            <w:r w:rsidRPr="006467FC">
              <w:t>/</w:t>
            </w:r>
            <w:r w:rsidR="004471E4">
              <w:t>5</w:t>
            </w:r>
            <w:r w:rsidR="00F650D5">
              <w:t>2</w:t>
            </w:r>
            <w:r w:rsidRPr="006467FC">
              <w:t>%</w:t>
            </w:r>
          </w:p>
        </w:tc>
      </w:tr>
      <w:tr w:rsidR="00422D51" w:rsidRPr="006467FC" w:rsidTr="005640CB">
        <w:trPr>
          <w:trHeight w:val="124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1.8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471E4" w:rsidP="004471E4">
            <w:pPr>
              <w:ind w:right="-10"/>
              <w:jc w:val="center"/>
            </w:pPr>
            <w:r>
              <w:t>0</w:t>
            </w:r>
            <w:r w:rsidRPr="006467FC">
              <w:t>/</w:t>
            </w:r>
            <w:r>
              <w:t>0</w:t>
            </w:r>
            <w:r w:rsidRPr="006467FC">
              <w:t>%</w:t>
            </w:r>
          </w:p>
        </w:tc>
      </w:tr>
      <w:tr w:rsidR="00422D51" w:rsidRPr="006467FC" w:rsidTr="005640CB">
        <w:trPr>
          <w:trHeight w:val="24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1.8.1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 xml:space="preserve">Высшая 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471E4" w:rsidP="00422D51">
            <w:pPr>
              <w:ind w:right="-10"/>
              <w:jc w:val="center"/>
            </w:pPr>
            <w:r>
              <w:t>0</w:t>
            </w:r>
            <w:r w:rsidRPr="006467FC">
              <w:t>/</w:t>
            </w:r>
            <w:r>
              <w:t>0</w:t>
            </w:r>
            <w:r w:rsidRPr="006467FC">
              <w:t>%</w:t>
            </w:r>
          </w:p>
        </w:tc>
      </w:tr>
      <w:tr w:rsidR="00422D51" w:rsidRPr="006467FC" w:rsidTr="005640CB">
        <w:trPr>
          <w:trHeight w:val="25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1.8.2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Первая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471E4" w:rsidP="00F650D5">
            <w:pPr>
              <w:ind w:right="-10"/>
              <w:jc w:val="center"/>
            </w:pPr>
            <w:r>
              <w:t>0</w:t>
            </w:r>
            <w:r w:rsidRPr="006467FC">
              <w:t>/</w:t>
            </w:r>
            <w:r>
              <w:t>0</w:t>
            </w:r>
            <w:r w:rsidRPr="006467FC">
              <w:t>%</w:t>
            </w:r>
          </w:p>
        </w:tc>
      </w:tr>
      <w:tr w:rsidR="00422D51" w:rsidRPr="006467FC" w:rsidTr="005640CB">
        <w:trPr>
          <w:trHeight w:val="74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1.9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r w:rsidRPr="006467FC"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31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</w:p>
        </w:tc>
      </w:tr>
      <w:tr w:rsidR="00422D51" w:rsidRPr="006467FC" w:rsidTr="005640CB">
        <w:trPr>
          <w:trHeight w:val="25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1.9.1</w:t>
            </w:r>
          </w:p>
        </w:tc>
        <w:tc>
          <w:tcPr>
            <w:tcW w:w="7090" w:type="dxa"/>
            <w:shd w:val="clear" w:color="auto" w:fill="auto"/>
          </w:tcPr>
          <w:p w:rsidR="00422D51" w:rsidRPr="000B4AAB" w:rsidRDefault="00422D51" w:rsidP="00422D51">
            <w:pPr>
              <w:ind w:right="-10"/>
              <w:rPr>
                <w:highlight w:val="yellow"/>
              </w:rPr>
            </w:pPr>
            <w:r w:rsidRPr="000B4AAB">
              <w:rPr>
                <w:highlight w:val="yellow"/>
              </w:rPr>
              <w:t>До 5 лет</w:t>
            </w:r>
          </w:p>
        </w:tc>
        <w:tc>
          <w:tcPr>
            <w:tcW w:w="2531" w:type="dxa"/>
            <w:shd w:val="clear" w:color="auto" w:fill="auto"/>
          </w:tcPr>
          <w:p w:rsidR="00422D51" w:rsidRPr="000B4AAB" w:rsidRDefault="00F650D5" w:rsidP="00F650D5">
            <w:pPr>
              <w:ind w:right="-10"/>
              <w:jc w:val="center"/>
              <w:rPr>
                <w:highlight w:val="yellow"/>
              </w:rPr>
            </w:pPr>
            <w:r w:rsidRPr="000B4AAB">
              <w:rPr>
                <w:highlight w:val="yellow"/>
              </w:rPr>
              <w:t>1</w:t>
            </w:r>
            <w:r w:rsidR="00422D51" w:rsidRPr="000B4AAB">
              <w:rPr>
                <w:highlight w:val="yellow"/>
              </w:rPr>
              <w:t>/</w:t>
            </w:r>
            <w:r w:rsidRPr="000B4AAB">
              <w:rPr>
                <w:highlight w:val="yellow"/>
              </w:rPr>
              <w:t>4</w:t>
            </w:r>
            <w:r w:rsidR="00422D51" w:rsidRPr="000B4AAB">
              <w:rPr>
                <w:highlight w:val="yellow"/>
              </w:rPr>
              <w:t>%</w:t>
            </w:r>
          </w:p>
        </w:tc>
      </w:tr>
      <w:tr w:rsidR="00422D51" w:rsidRPr="006467FC" w:rsidTr="005640CB">
        <w:trPr>
          <w:trHeight w:val="240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1.9.2</w:t>
            </w:r>
          </w:p>
        </w:tc>
        <w:tc>
          <w:tcPr>
            <w:tcW w:w="7090" w:type="dxa"/>
            <w:shd w:val="clear" w:color="auto" w:fill="auto"/>
          </w:tcPr>
          <w:p w:rsidR="00422D51" w:rsidRPr="000B4AAB" w:rsidRDefault="00422D51" w:rsidP="00422D51">
            <w:pPr>
              <w:ind w:right="-10"/>
              <w:rPr>
                <w:highlight w:val="yellow"/>
              </w:rPr>
            </w:pPr>
            <w:r w:rsidRPr="000B4AAB">
              <w:rPr>
                <w:highlight w:val="yellow"/>
              </w:rPr>
              <w:t>Свыше 30 лет</w:t>
            </w:r>
          </w:p>
        </w:tc>
        <w:tc>
          <w:tcPr>
            <w:tcW w:w="2531" w:type="dxa"/>
            <w:shd w:val="clear" w:color="auto" w:fill="auto"/>
          </w:tcPr>
          <w:p w:rsidR="00422D51" w:rsidRPr="000B4AAB" w:rsidRDefault="00691C5B" w:rsidP="00F60A3B">
            <w:pPr>
              <w:ind w:right="-10"/>
              <w:jc w:val="center"/>
              <w:rPr>
                <w:highlight w:val="yellow"/>
              </w:rPr>
            </w:pPr>
            <w:r w:rsidRPr="000B4AAB">
              <w:rPr>
                <w:highlight w:val="yellow"/>
              </w:rPr>
              <w:t>3</w:t>
            </w:r>
            <w:r w:rsidR="00F97943" w:rsidRPr="000B4AAB">
              <w:rPr>
                <w:highlight w:val="yellow"/>
              </w:rPr>
              <w:t>/</w:t>
            </w:r>
            <w:r w:rsidR="00F60A3B" w:rsidRPr="000B4AAB">
              <w:rPr>
                <w:highlight w:val="yellow"/>
              </w:rPr>
              <w:t>12,5</w:t>
            </w:r>
            <w:r w:rsidR="00F97943" w:rsidRPr="000B4AAB">
              <w:rPr>
                <w:highlight w:val="yellow"/>
              </w:rPr>
              <w:t>%</w:t>
            </w:r>
          </w:p>
        </w:tc>
      </w:tr>
      <w:tr w:rsidR="00422D51" w:rsidRPr="006467FC" w:rsidTr="005640CB">
        <w:trPr>
          <w:trHeight w:val="502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1.10</w:t>
            </w:r>
          </w:p>
        </w:tc>
        <w:tc>
          <w:tcPr>
            <w:tcW w:w="7090" w:type="dxa"/>
            <w:shd w:val="clear" w:color="auto" w:fill="auto"/>
          </w:tcPr>
          <w:p w:rsidR="00422D51" w:rsidRPr="001E43C0" w:rsidRDefault="00422D51" w:rsidP="00422D51">
            <w:pPr>
              <w:ind w:right="-10"/>
              <w:rPr>
                <w:highlight w:val="yellow"/>
              </w:rPr>
            </w:pPr>
            <w:r w:rsidRPr="001E43C0">
              <w:rPr>
                <w:highlight w:val="yellow"/>
              </w:rPr>
              <w:t>Численность/удельный вес численности педагогических работников в возрасте до 30 лет</w:t>
            </w:r>
          </w:p>
        </w:tc>
        <w:tc>
          <w:tcPr>
            <w:tcW w:w="2531" w:type="dxa"/>
            <w:shd w:val="clear" w:color="auto" w:fill="auto"/>
          </w:tcPr>
          <w:p w:rsidR="00422D51" w:rsidRPr="001E43C0" w:rsidRDefault="00F650D5" w:rsidP="00F650D5">
            <w:pPr>
              <w:ind w:right="-10"/>
              <w:jc w:val="center"/>
              <w:rPr>
                <w:highlight w:val="yellow"/>
              </w:rPr>
            </w:pPr>
            <w:r w:rsidRPr="001E43C0">
              <w:rPr>
                <w:highlight w:val="yellow"/>
              </w:rPr>
              <w:t>1</w:t>
            </w:r>
            <w:r w:rsidR="00422D51" w:rsidRPr="001E43C0">
              <w:rPr>
                <w:highlight w:val="yellow"/>
              </w:rPr>
              <w:t>/</w:t>
            </w:r>
            <w:r w:rsidRPr="001E43C0">
              <w:rPr>
                <w:highlight w:val="yellow"/>
              </w:rPr>
              <w:t>4</w:t>
            </w:r>
            <w:r w:rsidR="00422D51" w:rsidRPr="001E43C0">
              <w:rPr>
                <w:highlight w:val="yellow"/>
              </w:rPr>
              <w:t>%</w:t>
            </w:r>
          </w:p>
        </w:tc>
      </w:tr>
      <w:tr w:rsidR="00422D51" w:rsidRPr="006467FC" w:rsidTr="005640CB">
        <w:trPr>
          <w:trHeight w:val="49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1.11</w:t>
            </w:r>
          </w:p>
        </w:tc>
        <w:tc>
          <w:tcPr>
            <w:tcW w:w="7090" w:type="dxa"/>
            <w:shd w:val="clear" w:color="auto" w:fill="auto"/>
          </w:tcPr>
          <w:p w:rsidR="00422D51" w:rsidRPr="001E43C0" w:rsidRDefault="00422D51" w:rsidP="00422D51">
            <w:pPr>
              <w:ind w:right="-10"/>
              <w:rPr>
                <w:highlight w:val="yellow"/>
              </w:rPr>
            </w:pPr>
            <w:r w:rsidRPr="001E43C0">
              <w:rPr>
                <w:highlight w:val="yellow"/>
              </w:rPr>
              <w:t>Численность/удельный вес численности педагогических работников в возрасте от 55 лет</w:t>
            </w:r>
          </w:p>
        </w:tc>
        <w:tc>
          <w:tcPr>
            <w:tcW w:w="2531" w:type="dxa"/>
            <w:shd w:val="clear" w:color="auto" w:fill="auto"/>
          </w:tcPr>
          <w:p w:rsidR="00422D51" w:rsidRPr="001E43C0" w:rsidRDefault="00F650D5" w:rsidP="00F650D5">
            <w:pPr>
              <w:ind w:right="-10"/>
              <w:jc w:val="center"/>
              <w:rPr>
                <w:highlight w:val="yellow"/>
              </w:rPr>
            </w:pPr>
            <w:r w:rsidRPr="001E43C0">
              <w:rPr>
                <w:highlight w:val="yellow"/>
              </w:rPr>
              <w:t>2</w:t>
            </w:r>
            <w:r w:rsidR="00422D51" w:rsidRPr="001E43C0">
              <w:rPr>
                <w:highlight w:val="yellow"/>
              </w:rPr>
              <w:t>/</w:t>
            </w:r>
            <w:r w:rsidRPr="001E43C0">
              <w:rPr>
                <w:highlight w:val="yellow"/>
              </w:rPr>
              <w:t>8</w:t>
            </w:r>
            <w:r w:rsidR="00422D51" w:rsidRPr="001E43C0">
              <w:rPr>
                <w:highlight w:val="yellow"/>
              </w:rPr>
              <w:t>%</w:t>
            </w:r>
          </w:p>
        </w:tc>
      </w:tr>
      <w:tr w:rsidR="00422D5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422D51" w:rsidRPr="006467FC" w:rsidRDefault="00422D51" w:rsidP="00422D51">
            <w:pPr>
              <w:ind w:right="-10"/>
              <w:jc w:val="center"/>
            </w:pPr>
            <w:r w:rsidRPr="006467FC">
              <w:t>1.12</w:t>
            </w:r>
          </w:p>
        </w:tc>
        <w:tc>
          <w:tcPr>
            <w:tcW w:w="7090" w:type="dxa"/>
            <w:shd w:val="clear" w:color="auto" w:fill="auto"/>
          </w:tcPr>
          <w:p w:rsidR="00422D51" w:rsidRPr="006467FC" w:rsidRDefault="00422D51" w:rsidP="00422D51">
            <w:pPr>
              <w:ind w:right="-10"/>
            </w:pPr>
            <w:proofErr w:type="gramStart"/>
            <w:r w:rsidRPr="006467FC">
              <w:t xml:space="preserve">Численность/удельный вес численности </w:t>
            </w:r>
            <w:r w:rsidR="00F650D5">
              <w:t>педагогических и административно-хозяйственных работников</w:t>
            </w:r>
            <w:r w:rsidR="00296A11">
              <w:t>,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2531" w:type="dxa"/>
            <w:shd w:val="clear" w:color="auto" w:fill="auto"/>
          </w:tcPr>
          <w:p w:rsidR="00422D51" w:rsidRPr="006467FC" w:rsidRDefault="001E43C0" w:rsidP="00422D51">
            <w:pPr>
              <w:ind w:right="-10"/>
              <w:jc w:val="center"/>
            </w:pPr>
            <w:r>
              <w:t>28</w:t>
            </w:r>
            <w:r w:rsidR="00422D51" w:rsidRPr="006467FC">
              <w:t xml:space="preserve"> человек</w:t>
            </w:r>
          </w:p>
        </w:tc>
      </w:tr>
      <w:tr w:rsidR="00F650D5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F650D5" w:rsidRPr="006467FC" w:rsidRDefault="00296A11" w:rsidP="00F650D5">
            <w:pPr>
              <w:ind w:right="-10"/>
            </w:pPr>
            <w:r>
              <w:t>1.13</w:t>
            </w:r>
          </w:p>
        </w:tc>
        <w:tc>
          <w:tcPr>
            <w:tcW w:w="7090" w:type="dxa"/>
            <w:shd w:val="clear" w:color="auto" w:fill="auto"/>
          </w:tcPr>
          <w:p w:rsidR="00F650D5" w:rsidRPr="006467FC" w:rsidRDefault="00296A11" w:rsidP="00296A11">
            <w:pPr>
              <w:ind w:right="-10"/>
            </w:pPr>
            <w:r w:rsidRPr="00296A11">
              <w:t>Численность/удельный вес численности педагогических и административно-хозяйственных работников, прошедших за повышение квалификации</w:t>
            </w:r>
            <w:r>
              <w:t xml:space="preserve"> по применение в образовательном процессе ФГОС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2531" w:type="dxa"/>
            <w:shd w:val="clear" w:color="auto" w:fill="auto"/>
          </w:tcPr>
          <w:p w:rsidR="00296A11" w:rsidRDefault="001E43C0" w:rsidP="00422D51">
            <w:pPr>
              <w:ind w:right="-10"/>
              <w:jc w:val="center"/>
            </w:pPr>
            <w:r>
              <w:lastRenderedPageBreak/>
              <w:t>0</w:t>
            </w:r>
            <w:r w:rsidRPr="006467FC">
              <w:t>/</w:t>
            </w:r>
            <w:r>
              <w:t>0</w:t>
            </w:r>
            <w:r w:rsidRPr="006467FC">
              <w:t>%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Default="00296A11" w:rsidP="00F650D5">
            <w:pPr>
              <w:ind w:right="-10"/>
            </w:pPr>
            <w:r>
              <w:lastRenderedPageBreak/>
              <w:t>1.14</w:t>
            </w:r>
          </w:p>
        </w:tc>
        <w:tc>
          <w:tcPr>
            <w:tcW w:w="7090" w:type="dxa"/>
            <w:shd w:val="clear" w:color="auto" w:fill="auto"/>
          </w:tcPr>
          <w:p w:rsidR="00296A11" w:rsidRPr="00296A11" w:rsidRDefault="00296A11" w:rsidP="00296A11">
            <w:pPr>
              <w:ind w:right="-10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31" w:type="dxa"/>
            <w:shd w:val="clear" w:color="auto" w:fill="auto"/>
          </w:tcPr>
          <w:p w:rsidR="00296A11" w:rsidRPr="00296A11" w:rsidRDefault="001E43C0" w:rsidP="00422D51">
            <w:pPr>
              <w:ind w:right="-10"/>
              <w:jc w:val="center"/>
            </w:pPr>
            <w:r>
              <w:t>1/10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Default="00296A11" w:rsidP="00F650D5">
            <w:pPr>
              <w:ind w:right="-10"/>
            </w:pPr>
            <w:r>
              <w:t>1.15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31" w:type="dxa"/>
            <w:shd w:val="clear" w:color="auto" w:fill="auto"/>
          </w:tcPr>
          <w:p w:rsidR="00296A11" w:rsidRPr="00296A11" w:rsidRDefault="00296A11" w:rsidP="00422D51">
            <w:pPr>
              <w:ind w:right="-10"/>
              <w:jc w:val="center"/>
              <w:rPr>
                <w:highlight w:val="yellow"/>
              </w:rPr>
            </w:pP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Default="00296A11" w:rsidP="00F650D5">
            <w:pPr>
              <w:ind w:right="-10"/>
            </w:pPr>
            <w:r>
              <w:t>1.15.1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Музыкального руководителя</w:t>
            </w:r>
          </w:p>
        </w:tc>
        <w:tc>
          <w:tcPr>
            <w:tcW w:w="2531" w:type="dxa"/>
            <w:shd w:val="clear" w:color="auto" w:fill="auto"/>
          </w:tcPr>
          <w:p w:rsidR="00296A11" w:rsidRPr="00296A11" w:rsidRDefault="00296A11" w:rsidP="00422D51">
            <w:pPr>
              <w:ind w:right="-10"/>
              <w:jc w:val="center"/>
              <w:rPr>
                <w:highlight w:val="yellow"/>
              </w:rPr>
            </w:pPr>
            <w:r w:rsidRPr="00296A11">
              <w:t>Да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Default="00296A11" w:rsidP="00F650D5">
            <w:pPr>
              <w:ind w:right="-10"/>
            </w:pPr>
            <w:r>
              <w:t>1.15.2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Инструктора по физической культуре</w:t>
            </w:r>
          </w:p>
        </w:tc>
        <w:tc>
          <w:tcPr>
            <w:tcW w:w="2531" w:type="dxa"/>
            <w:shd w:val="clear" w:color="auto" w:fill="auto"/>
          </w:tcPr>
          <w:p w:rsidR="00296A11" w:rsidRPr="00296A11" w:rsidRDefault="00296A11" w:rsidP="00422D51">
            <w:pPr>
              <w:ind w:right="-10"/>
              <w:jc w:val="center"/>
            </w:pPr>
            <w:r>
              <w:t>Да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Default="00296A11" w:rsidP="00F650D5">
            <w:pPr>
              <w:ind w:right="-10"/>
            </w:pPr>
            <w:r w:rsidRPr="00296A11">
              <w:t>1.15.</w:t>
            </w:r>
            <w:r>
              <w:t>3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Учителя-логопеда</w:t>
            </w:r>
          </w:p>
        </w:tc>
        <w:tc>
          <w:tcPr>
            <w:tcW w:w="2531" w:type="dxa"/>
            <w:shd w:val="clear" w:color="auto" w:fill="auto"/>
          </w:tcPr>
          <w:p w:rsidR="00296A11" w:rsidRDefault="00296A11" w:rsidP="00422D51">
            <w:pPr>
              <w:ind w:right="-10"/>
              <w:jc w:val="center"/>
            </w:pPr>
            <w:r>
              <w:t>Да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Pr="00296A11" w:rsidRDefault="00296A11" w:rsidP="00F650D5">
            <w:pPr>
              <w:ind w:right="-10"/>
            </w:pPr>
            <w:r w:rsidRPr="00296A11">
              <w:t>1.15.</w:t>
            </w:r>
            <w:r>
              <w:t>4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Логопеда</w:t>
            </w:r>
          </w:p>
        </w:tc>
        <w:tc>
          <w:tcPr>
            <w:tcW w:w="2531" w:type="dxa"/>
            <w:shd w:val="clear" w:color="auto" w:fill="auto"/>
          </w:tcPr>
          <w:p w:rsidR="00296A11" w:rsidRDefault="00296A11" w:rsidP="00422D51">
            <w:pPr>
              <w:ind w:right="-10"/>
              <w:jc w:val="center"/>
            </w:pPr>
            <w:r>
              <w:t>Нет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Pr="00296A11" w:rsidRDefault="00296A11" w:rsidP="00F650D5">
            <w:pPr>
              <w:ind w:right="-10"/>
            </w:pPr>
            <w:r w:rsidRPr="00296A11">
              <w:t>1.15.</w:t>
            </w:r>
            <w:r>
              <w:t>5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Учителя-дефектолога</w:t>
            </w:r>
          </w:p>
        </w:tc>
        <w:tc>
          <w:tcPr>
            <w:tcW w:w="2531" w:type="dxa"/>
            <w:shd w:val="clear" w:color="auto" w:fill="auto"/>
          </w:tcPr>
          <w:p w:rsidR="00296A11" w:rsidRDefault="00296A11" w:rsidP="00422D51">
            <w:pPr>
              <w:ind w:right="-10"/>
              <w:jc w:val="center"/>
            </w:pPr>
            <w:r>
              <w:t>Да</w:t>
            </w:r>
          </w:p>
        </w:tc>
      </w:tr>
      <w:tr w:rsidR="00296A11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296A11" w:rsidRPr="00296A11" w:rsidRDefault="00296A11" w:rsidP="00296A11">
            <w:pPr>
              <w:ind w:right="-10"/>
              <w:jc w:val="center"/>
            </w:pPr>
            <w:r>
              <w:t>2</w:t>
            </w:r>
          </w:p>
        </w:tc>
        <w:tc>
          <w:tcPr>
            <w:tcW w:w="7090" w:type="dxa"/>
            <w:shd w:val="clear" w:color="auto" w:fill="auto"/>
          </w:tcPr>
          <w:p w:rsidR="00296A11" w:rsidRDefault="00296A11" w:rsidP="00296A11">
            <w:pPr>
              <w:ind w:right="-10"/>
            </w:pPr>
            <w:r>
              <w:t>Инфраструктура</w:t>
            </w:r>
          </w:p>
        </w:tc>
        <w:tc>
          <w:tcPr>
            <w:tcW w:w="2531" w:type="dxa"/>
            <w:shd w:val="clear" w:color="auto" w:fill="auto"/>
          </w:tcPr>
          <w:p w:rsidR="00296A11" w:rsidRDefault="00296A11" w:rsidP="00422D51">
            <w:pPr>
              <w:ind w:right="-10"/>
              <w:jc w:val="center"/>
            </w:pPr>
          </w:p>
        </w:tc>
      </w:tr>
      <w:tr w:rsidR="00E5349A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E5349A" w:rsidRDefault="00E5349A" w:rsidP="00296A11">
            <w:pPr>
              <w:ind w:right="-10"/>
              <w:jc w:val="center"/>
            </w:pPr>
            <w:r>
              <w:t>2.1</w:t>
            </w:r>
          </w:p>
        </w:tc>
        <w:tc>
          <w:tcPr>
            <w:tcW w:w="7090" w:type="dxa"/>
            <w:shd w:val="clear" w:color="auto" w:fill="auto"/>
          </w:tcPr>
          <w:p w:rsidR="00E5349A" w:rsidRDefault="00E5349A" w:rsidP="00296A11">
            <w:pPr>
              <w:ind w:right="-1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31" w:type="dxa"/>
            <w:shd w:val="clear" w:color="auto" w:fill="auto"/>
          </w:tcPr>
          <w:p w:rsidR="00E5349A" w:rsidRDefault="00E5349A" w:rsidP="00422D51">
            <w:pPr>
              <w:ind w:right="-10"/>
              <w:jc w:val="center"/>
            </w:pPr>
            <w:r>
              <w:t>2 кв</w:t>
            </w:r>
            <w:proofErr w:type="gramStart"/>
            <w:r>
              <w:t>.м</w:t>
            </w:r>
            <w:proofErr w:type="gramEnd"/>
          </w:p>
        </w:tc>
      </w:tr>
      <w:tr w:rsidR="00E5349A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E5349A" w:rsidRDefault="00E5349A" w:rsidP="00296A11">
            <w:pPr>
              <w:ind w:right="-10"/>
              <w:jc w:val="center"/>
            </w:pPr>
            <w:r>
              <w:t>2.2</w:t>
            </w:r>
          </w:p>
        </w:tc>
        <w:tc>
          <w:tcPr>
            <w:tcW w:w="7090" w:type="dxa"/>
            <w:shd w:val="clear" w:color="auto" w:fill="auto"/>
          </w:tcPr>
          <w:p w:rsidR="00E5349A" w:rsidRDefault="00E5349A" w:rsidP="00296A11">
            <w:pPr>
              <w:ind w:right="-1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31" w:type="dxa"/>
            <w:shd w:val="clear" w:color="auto" w:fill="auto"/>
          </w:tcPr>
          <w:p w:rsidR="00E5349A" w:rsidRDefault="00B06D31" w:rsidP="00422D51">
            <w:pPr>
              <w:ind w:right="-10"/>
              <w:jc w:val="center"/>
            </w:pPr>
            <w:r>
              <w:t>185,3 кв.м.</w:t>
            </w:r>
          </w:p>
        </w:tc>
      </w:tr>
      <w:tr w:rsidR="00E5349A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E5349A" w:rsidRDefault="00E5349A" w:rsidP="00296A11">
            <w:pPr>
              <w:ind w:right="-10"/>
              <w:jc w:val="center"/>
            </w:pPr>
            <w:r>
              <w:t>2.3</w:t>
            </w:r>
          </w:p>
        </w:tc>
        <w:tc>
          <w:tcPr>
            <w:tcW w:w="7090" w:type="dxa"/>
            <w:shd w:val="clear" w:color="auto" w:fill="auto"/>
          </w:tcPr>
          <w:p w:rsidR="00E5349A" w:rsidRDefault="00E5349A" w:rsidP="00296A11">
            <w:pPr>
              <w:ind w:right="-10"/>
            </w:pPr>
            <w:r>
              <w:t>Наличие физкультурного зала</w:t>
            </w:r>
          </w:p>
        </w:tc>
        <w:tc>
          <w:tcPr>
            <w:tcW w:w="2531" w:type="dxa"/>
            <w:shd w:val="clear" w:color="auto" w:fill="auto"/>
          </w:tcPr>
          <w:p w:rsidR="00E5349A" w:rsidRPr="00E5349A" w:rsidRDefault="00E5349A" w:rsidP="00422D51">
            <w:pPr>
              <w:ind w:right="-10"/>
              <w:jc w:val="center"/>
              <w:rPr>
                <w:highlight w:val="yellow"/>
              </w:rPr>
            </w:pPr>
            <w:r w:rsidRPr="00E5349A">
              <w:t>Да</w:t>
            </w:r>
          </w:p>
        </w:tc>
      </w:tr>
      <w:tr w:rsidR="00E5349A" w:rsidRPr="006467FC" w:rsidTr="005640CB">
        <w:trPr>
          <w:trHeight w:val="261"/>
        </w:trPr>
        <w:tc>
          <w:tcPr>
            <w:tcW w:w="1359" w:type="dxa"/>
            <w:shd w:val="clear" w:color="auto" w:fill="auto"/>
          </w:tcPr>
          <w:p w:rsidR="00E5349A" w:rsidRDefault="00E5349A" w:rsidP="00296A11">
            <w:pPr>
              <w:ind w:right="-10"/>
              <w:jc w:val="center"/>
            </w:pPr>
            <w:r>
              <w:t>2.4</w:t>
            </w:r>
          </w:p>
        </w:tc>
        <w:tc>
          <w:tcPr>
            <w:tcW w:w="7090" w:type="dxa"/>
            <w:shd w:val="clear" w:color="auto" w:fill="auto"/>
          </w:tcPr>
          <w:p w:rsidR="00E5349A" w:rsidRDefault="00E5349A" w:rsidP="00296A11">
            <w:pPr>
              <w:ind w:right="-10"/>
            </w:pPr>
            <w:r>
              <w:t>Наличие музыкального зала</w:t>
            </w:r>
          </w:p>
        </w:tc>
        <w:tc>
          <w:tcPr>
            <w:tcW w:w="2531" w:type="dxa"/>
            <w:shd w:val="clear" w:color="auto" w:fill="auto"/>
          </w:tcPr>
          <w:p w:rsidR="00E5349A" w:rsidRDefault="00E5349A" w:rsidP="00422D51">
            <w:pPr>
              <w:ind w:right="-10"/>
              <w:jc w:val="center"/>
              <w:rPr>
                <w:highlight w:val="yellow"/>
              </w:rPr>
            </w:pPr>
            <w:r w:rsidRPr="00E5349A">
              <w:t>Да</w:t>
            </w:r>
          </w:p>
        </w:tc>
      </w:tr>
      <w:tr w:rsidR="00E5349A" w:rsidRPr="006467FC" w:rsidTr="00E5349A">
        <w:trPr>
          <w:trHeight w:val="897"/>
        </w:trPr>
        <w:tc>
          <w:tcPr>
            <w:tcW w:w="1359" w:type="dxa"/>
            <w:shd w:val="clear" w:color="auto" w:fill="auto"/>
          </w:tcPr>
          <w:p w:rsidR="00E5349A" w:rsidRDefault="00E5349A" w:rsidP="00296A11">
            <w:pPr>
              <w:ind w:right="-10"/>
              <w:jc w:val="center"/>
            </w:pPr>
            <w:r>
              <w:t>2.5</w:t>
            </w:r>
          </w:p>
        </w:tc>
        <w:tc>
          <w:tcPr>
            <w:tcW w:w="7090" w:type="dxa"/>
            <w:shd w:val="clear" w:color="auto" w:fill="auto"/>
          </w:tcPr>
          <w:p w:rsidR="00E5349A" w:rsidRPr="00E5349A" w:rsidRDefault="00E5349A" w:rsidP="00E5349A">
            <w:pPr>
              <w:ind w:right="-1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31" w:type="dxa"/>
            <w:shd w:val="clear" w:color="auto" w:fill="auto"/>
          </w:tcPr>
          <w:p w:rsidR="00E5349A" w:rsidRDefault="00E5349A" w:rsidP="00422D51">
            <w:pPr>
              <w:ind w:right="-10"/>
              <w:jc w:val="center"/>
              <w:rPr>
                <w:highlight w:val="yellow"/>
              </w:rPr>
            </w:pPr>
            <w:r w:rsidRPr="00E5349A">
              <w:t>Да</w:t>
            </w:r>
          </w:p>
        </w:tc>
      </w:tr>
      <w:tr w:rsidR="00422D51" w:rsidRPr="006467FC" w:rsidTr="005640CB">
        <w:trPr>
          <w:trHeight w:val="992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D51" w:rsidRDefault="00422D51" w:rsidP="00422D51">
            <w:pPr>
              <w:ind w:right="-10"/>
              <w:jc w:val="center"/>
              <w:rPr>
                <w:noProof/>
              </w:rPr>
            </w:pPr>
          </w:p>
          <w:p w:rsidR="00E5349A" w:rsidRDefault="00E5349A" w:rsidP="00422D51">
            <w:pPr>
              <w:ind w:right="-10"/>
              <w:jc w:val="center"/>
              <w:rPr>
                <w:noProof/>
              </w:rPr>
            </w:pPr>
          </w:p>
          <w:p w:rsidR="00E5349A" w:rsidRPr="002259DB" w:rsidRDefault="00E5349A" w:rsidP="00422D51">
            <w:pPr>
              <w:ind w:right="-10"/>
              <w:jc w:val="center"/>
            </w:pPr>
          </w:p>
          <w:p w:rsidR="00422D51" w:rsidRDefault="00422D51" w:rsidP="00422D51">
            <w:pPr>
              <w:ind w:right="-10"/>
              <w:jc w:val="center"/>
            </w:pPr>
          </w:p>
          <w:p w:rsidR="00422D51" w:rsidRDefault="00422D51" w:rsidP="00422D51">
            <w:pPr>
              <w:ind w:right="-10"/>
              <w:jc w:val="center"/>
            </w:pPr>
          </w:p>
          <w:p w:rsidR="00422D51" w:rsidRPr="006467FC" w:rsidRDefault="00422D51" w:rsidP="00422D51">
            <w:pPr>
              <w:jc w:val="center"/>
            </w:pPr>
          </w:p>
        </w:tc>
      </w:tr>
    </w:tbl>
    <w:p w:rsidR="00E251D8" w:rsidRDefault="00E251D8"/>
    <w:sectPr w:rsidR="00E251D8" w:rsidSect="005640CB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3A1"/>
    <w:multiLevelType w:val="multilevel"/>
    <w:tmpl w:val="A98E29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CA3A4C"/>
    <w:multiLevelType w:val="hybridMultilevel"/>
    <w:tmpl w:val="319EC4BE"/>
    <w:lvl w:ilvl="0" w:tplc="77D6AD74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8"/>
        </w:tabs>
        <w:ind w:left="17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8"/>
        </w:tabs>
        <w:ind w:left="32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8"/>
        </w:tabs>
        <w:ind w:left="39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8"/>
        </w:tabs>
        <w:ind w:left="53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8"/>
        </w:tabs>
        <w:ind w:left="6088" w:hanging="360"/>
      </w:pPr>
    </w:lvl>
  </w:abstractNum>
  <w:abstractNum w:abstractNumId="2">
    <w:nsid w:val="43FA023B"/>
    <w:multiLevelType w:val="multilevel"/>
    <w:tmpl w:val="E2DA49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EC94DCE"/>
    <w:multiLevelType w:val="hybridMultilevel"/>
    <w:tmpl w:val="53CE594A"/>
    <w:lvl w:ilvl="0" w:tplc="F156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2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A6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E0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6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5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CE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6C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E"/>
    <w:rsid w:val="00003125"/>
    <w:rsid w:val="00017763"/>
    <w:rsid w:val="000A4EC8"/>
    <w:rsid w:val="000B4AAB"/>
    <w:rsid w:val="00167BF0"/>
    <w:rsid w:val="001E43C0"/>
    <w:rsid w:val="002259DB"/>
    <w:rsid w:val="00225C42"/>
    <w:rsid w:val="00295849"/>
    <w:rsid w:val="00296A11"/>
    <w:rsid w:val="003C3EEC"/>
    <w:rsid w:val="003D0458"/>
    <w:rsid w:val="00422D51"/>
    <w:rsid w:val="00426060"/>
    <w:rsid w:val="004471E4"/>
    <w:rsid w:val="004830B9"/>
    <w:rsid w:val="004A0A9F"/>
    <w:rsid w:val="004E5975"/>
    <w:rsid w:val="00546C0A"/>
    <w:rsid w:val="005640CB"/>
    <w:rsid w:val="005915C3"/>
    <w:rsid w:val="006160A6"/>
    <w:rsid w:val="006909F7"/>
    <w:rsid w:val="00691C5B"/>
    <w:rsid w:val="007C64ED"/>
    <w:rsid w:val="007D1130"/>
    <w:rsid w:val="008220AB"/>
    <w:rsid w:val="00861B9C"/>
    <w:rsid w:val="00921B62"/>
    <w:rsid w:val="0099599F"/>
    <w:rsid w:val="009E6CDF"/>
    <w:rsid w:val="00A3724A"/>
    <w:rsid w:val="00AD6611"/>
    <w:rsid w:val="00B06D31"/>
    <w:rsid w:val="00B60091"/>
    <w:rsid w:val="00B865F2"/>
    <w:rsid w:val="00BD24CB"/>
    <w:rsid w:val="00CA4E22"/>
    <w:rsid w:val="00CA6FB1"/>
    <w:rsid w:val="00CB0E75"/>
    <w:rsid w:val="00DB5CD7"/>
    <w:rsid w:val="00E251D8"/>
    <w:rsid w:val="00E5349A"/>
    <w:rsid w:val="00E9171E"/>
    <w:rsid w:val="00EF5869"/>
    <w:rsid w:val="00EF5E7D"/>
    <w:rsid w:val="00F60A3B"/>
    <w:rsid w:val="00F650D5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D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rsid w:val="00422D51"/>
    <w:rPr>
      <w:rFonts w:eastAsia="Calibri"/>
      <w:sz w:val="24"/>
      <w:szCs w:val="24"/>
      <w:lang w:bidi="ar-SA"/>
    </w:rPr>
  </w:style>
  <w:style w:type="character" w:styleId="a5">
    <w:name w:val="Hyperlink"/>
    <w:unhideWhenUsed/>
    <w:rsid w:val="00422D51"/>
    <w:rPr>
      <w:color w:val="0000FF"/>
      <w:u w:val="single"/>
    </w:rPr>
  </w:style>
  <w:style w:type="paragraph" w:styleId="a6">
    <w:name w:val="Balloon Text"/>
    <w:aliases w:val=" Знак Знак"/>
    <w:basedOn w:val="a"/>
    <w:rsid w:val="00422D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BF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F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F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71E4"/>
    <w:rPr>
      <w:sz w:val="24"/>
      <w:szCs w:val="24"/>
    </w:rPr>
  </w:style>
  <w:style w:type="character" w:styleId="aa">
    <w:name w:val="Strong"/>
    <w:qFormat/>
    <w:rsid w:val="00447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D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rsid w:val="00422D51"/>
    <w:rPr>
      <w:rFonts w:eastAsia="Calibri"/>
      <w:sz w:val="24"/>
      <w:szCs w:val="24"/>
      <w:lang w:bidi="ar-SA"/>
    </w:rPr>
  </w:style>
  <w:style w:type="character" w:styleId="a5">
    <w:name w:val="Hyperlink"/>
    <w:unhideWhenUsed/>
    <w:rsid w:val="00422D51"/>
    <w:rPr>
      <w:color w:val="0000FF"/>
      <w:u w:val="single"/>
    </w:rPr>
  </w:style>
  <w:style w:type="paragraph" w:styleId="a6">
    <w:name w:val="Balloon Text"/>
    <w:aliases w:val=" Знак Знак"/>
    <w:basedOn w:val="a"/>
    <w:rsid w:val="00422D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BF0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F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F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71E4"/>
    <w:rPr>
      <w:sz w:val="24"/>
      <w:szCs w:val="24"/>
    </w:rPr>
  </w:style>
  <w:style w:type="character" w:styleId="aa">
    <w:name w:val="Strong"/>
    <w:qFormat/>
    <w:rsid w:val="0044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95;&#1077;&#1090;%20&#1086;%20&#1088;&#1077;&#1079;&#1091;&#1083;&#1100;&#1090;&#1072;&#1090;&#1072;&#1093;%20&#1089;&#1072;&#1084;&#1086;&#1086;&#1073;&#1089;&#1083;&#1077;&#1076;&#1086;&#1074;&#1072;&#1085;&#1080;&#1103;%20&#1055;&#1056;&#1048;&#1052;&#104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о результатах самообследования ПРИМЕР</Template>
  <TotalTime>0</TotalTime>
  <Pages>15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Microsoft</Company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Методист</dc:creator>
  <cp:lastModifiedBy>Методист</cp:lastModifiedBy>
  <cp:revision>2</cp:revision>
  <cp:lastPrinted>2019-06-14T08:13:00Z</cp:lastPrinted>
  <dcterms:created xsi:type="dcterms:W3CDTF">2019-09-02T07:56:00Z</dcterms:created>
  <dcterms:modified xsi:type="dcterms:W3CDTF">2019-09-02T07:56:00Z</dcterms:modified>
</cp:coreProperties>
</file>